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C67543" w14:textId="77777777" w:rsidR="00E57663" w:rsidRPr="00B81D6A" w:rsidRDefault="00E57663" w:rsidP="00E57663">
      <w:pPr>
        <w:pStyle w:val="Heading1"/>
        <w:rPr>
          <w:rFonts w:ascii="Times New Roman" w:hAnsi="Times New Roman"/>
          <w:sz w:val="24"/>
        </w:rPr>
      </w:pPr>
      <w:r w:rsidRPr="00B81D6A">
        <w:rPr>
          <w:rFonts w:ascii="Times New Roman" w:hAnsi="Times New Roman"/>
          <w:sz w:val="24"/>
        </w:rPr>
        <w:t>ESP</w:t>
      </w:r>
      <w:r>
        <w:rPr>
          <w:rFonts w:ascii="Times New Roman" w:hAnsi="Times New Roman"/>
          <w:sz w:val="24"/>
        </w:rPr>
        <w:t xml:space="preserve">M 50:  Final exam review </w:t>
      </w:r>
      <w:r w:rsidR="00D11ABF">
        <w:rPr>
          <w:rFonts w:ascii="Times New Roman" w:hAnsi="Times New Roman"/>
          <w:sz w:val="24"/>
        </w:rPr>
        <w:t xml:space="preserve">  </w:t>
      </w:r>
      <w:r w:rsidR="00D11ABF">
        <w:rPr>
          <w:rFonts w:ascii="Times New Roman" w:hAnsi="Times New Roman"/>
          <w:sz w:val="24"/>
        </w:rPr>
        <w:tab/>
      </w:r>
      <w:r w:rsidR="00D11ABF">
        <w:rPr>
          <w:rFonts w:ascii="Times New Roman" w:hAnsi="Times New Roman"/>
          <w:sz w:val="24"/>
        </w:rPr>
        <w:tab/>
      </w:r>
      <w:r w:rsidR="00D11ABF">
        <w:rPr>
          <w:rFonts w:ascii="Times New Roman" w:hAnsi="Times New Roman"/>
          <w:sz w:val="24"/>
        </w:rPr>
        <w:tab/>
      </w:r>
      <w:r w:rsidR="00D11ABF">
        <w:rPr>
          <w:rFonts w:ascii="Times New Roman" w:hAnsi="Times New Roman"/>
          <w:sz w:val="24"/>
        </w:rPr>
        <w:tab/>
      </w:r>
      <w:r w:rsidR="00D11ABF">
        <w:rPr>
          <w:rFonts w:ascii="Times New Roman" w:hAnsi="Times New Roman"/>
          <w:sz w:val="24"/>
        </w:rPr>
        <w:tab/>
      </w:r>
      <w:r w:rsidR="00D11ABF">
        <w:rPr>
          <w:rFonts w:ascii="Times New Roman" w:hAnsi="Times New Roman"/>
          <w:sz w:val="24"/>
        </w:rPr>
        <w:tab/>
        <w:t xml:space="preserve">                 Fall </w:t>
      </w:r>
      <w:r w:rsidR="00FB7ED7">
        <w:rPr>
          <w:rFonts w:ascii="Times New Roman" w:hAnsi="Times New Roman"/>
          <w:sz w:val="24"/>
        </w:rPr>
        <w:t>2014</w:t>
      </w:r>
    </w:p>
    <w:p w14:paraId="0E8D5AC4" w14:textId="77777777" w:rsidR="00E57663" w:rsidRPr="00B81D6A" w:rsidRDefault="00E57663" w:rsidP="00E57663">
      <w:pPr>
        <w:rPr>
          <w:rFonts w:ascii="Times New Roman" w:hAnsi="Times New Roman"/>
        </w:rPr>
      </w:pPr>
    </w:p>
    <w:p w14:paraId="5FDFD95C" w14:textId="77777777" w:rsidR="00E57663" w:rsidRPr="00B81D6A" w:rsidRDefault="00E57663" w:rsidP="00E57663">
      <w:pPr>
        <w:rPr>
          <w:rFonts w:ascii="Times New Roman" w:hAnsi="Times New Roman"/>
        </w:rPr>
      </w:pPr>
      <w:r w:rsidRPr="00B81D6A">
        <w:rPr>
          <w:rFonts w:ascii="Times New Roman" w:hAnsi="Times New Roman"/>
        </w:rPr>
        <w:t>The final exam primari</w:t>
      </w:r>
      <w:r>
        <w:rPr>
          <w:rFonts w:ascii="Times New Roman" w:hAnsi="Times New Roman"/>
        </w:rPr>
        <w:t>ly addresses material from Unit</w:t>
      </w:r>
      <w:r w:rsidR="00D11ABF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 </w:t>
      </w:r>
      <w:r w:rsidR="00FB7ED7">
        <w:rPr>
          <w:rFonts w:ascii="Times New Roman" w:hAnsi="Times New Roman"/>
        </w:rPr>
        <w:t>III-</w:t>
      </w:r>
      <w:r w:rsidR="002B211D">
        <w:rPr>
          <w:rFonts w:ascii="Times New Roman" w:hAnsi="Times New Roman"/>
        </w:rPr>
        <w:t>V</w:t>
      </w:r>
      <w:r w:rsidRPr="00B81D6A">
        <w:rPr>
          <w:rFonts w:ascii="Times New Roman" w:hAnsi="Times New Roman"/>
        </w:rPr>
        <w:t xml:space="preserve">.  But you are responsible for </w:t>
      </w:r>
      <w:r w:rsidR="009A0461">
        <w:rPr>
          <w:rFonts w:ascii="Times New Roman" w:hAnsi="Times New Roman"/>
        </w:rPr>
        <w:t xml:space="preserve">concepts and themes </w:t>
      </w:r>
      <w:r w:rsidRPr="00B81D6A">
        <w:rPr>
          <w:rFonts w:ascii="Times New Roman" w:hAnsi="Times New Roman"/>
        </w:rPr>
        <w:t xml:space="preserve">from other units. </w:t>
      </w:r>
      <w:r>
        <w:rPr>
          <w:rFonts w:ascii="Times New Roman" w:hAnsi="Times New Roman"/>
          <w:i/>
        </w:rPr>
        <w:t xml:space="preserve"> </w:t>
      </w:r>
      <w:r w:rsidR="00C66E79">
        <w:rPr>
          <w:rFonts w:ascii="Times New Roman" w:hAnsi="Times New Roman"/>
        </w:rPr>
        <w:t>The exam is 25</w:t>
      </w:r>
      <w:r>
        <w:rPr>
          <w:rFonts w:ascii="Times New Roman" w:hAnsi="Times New Roman"/>
        </w:rPr>
        <w:t xml:space="preserve">% of your final grade, and you will have three hours to complete it.  The format </w:t>
      </w:r>
      <w:r w:rsidRPr="00B81D6A">
        <w:rPr>
          <w:rFonts w:ascii="Times New Roman" w:hAnsi="Times New Roman"/>
        </w:rPr>
        <w:t xml:space="preserve">is as follows:  </w:t>
      </w:r>
    </w:p>
    <w:p w14:paraId="63B7B213" w14:textId="77777777" w:rsidR="00FA1832" w:rsidRPr="00956A43" w:rsidRDefault="00FA1832" w:rsidP="006E1128">
      <w:pPr>
        <w:rPr>
          <w:rFonts w:ascii="Times New Roman" w:hAnsi="Times New Roman"/>
          <w:sz w:val="16"/>
          <w:szCs w:val="16"/>
        </w:rPr>
      </w:pPr>
    </w:p>
    <w:p w14:paraId="6C4C7874" w14:textId="77777777" w:rsidR="006E1128" w:rsidRPr="00956A43" w:rsidRDefault="006E1128" w:rsidP="006E1128">
      <w:pPr>
        <w:rPr>
          <w:rFonts w:ascii="Times New Roman" w:hAnsi="Times New Roman"/>
          <w:sz w:val="16"/>
          <w:szCs w:val="16"/>
        </w:rPr>
        <w:sectPr w:rsidR="006E1128" w:rsidRPr="00956A43" w:rsidSect="006E1128">
          <w:footerReference w:type="even" r:id="rId8"/>
          <w:footerReference w:type="default" r:id="rId9"/>
          <w:pgSz w:w="12240" w:h="15840"/>
          <w:pgMar w:top="720" w:right="1440" w:bottom="576" w:left="1440" w:header="720" w:footer="720" w:gutter="0"/>
          <w:cols w:space="720"/>
        </w:sectPr>
      </w:pPr>
    </w:p>
    <w:p w14:paraId="29A27531" w14:textId="68000474" w:rsidR="005448B6" w:rsidRDefault="007B10F9" w:rsidP="00E57663">
      <w:pPr>
        <w:pStyle w:val="ListParagraph"/>
        <w:numPr>
          <w:ilvl w:val="0"/>
          <w:numId w:val="13"/>
        </w:num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1 compare / contrast question (3</w:t>
      </w:r>
      <w:r w:rsidR="0014068F">
        <w:rPr>
          <w:rFonts w:ascii="Times New Roman" w:hAnsi="Times New Roman"/>
        </w:rPr>
        <w:t xml:space="preserve"> choices)</w:t>
      </w:r>
    </w:p>
    <w:p w14:paraId="58769950" w14:textId="77777777" w:rsidR="00C66E79" w:rsidRDefault="00C66E79" w:rsidP="00E57663">
      <w:pPr>
        <w:pStyle w:val="ListParagraph"/>
        <w:numPr>
          <w:ilvl w:val="0"/>
          <w:numId w:val="13"/>
        </w:numPr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="00E57663">
        <w:rPr>
          <w:rFonts w:ascii="Times New Roman" w:hAnsi="Times New Roman"/>
        </w:rPr>
        <w:t xml:space="preserve"> essay question</w:t>
      </w:r>
      <w:r w:rsidR="00E57663" w:rsidRPr="00AD649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on Unit III </w:t>
      </w:r>
      <w:r w:rsidR="00E57663" w:rsidRPr="00AD649A">
        <w:rPr>
          <w:rFonts w:ascii="Times New Roman" w:hAnsi="Times New Roman"/>
        </w:rPr>
        <w:softHyphen/>
      </w:r>
      <w:r w:rsidR="00BF7BEA">
        <w:rPr>
          <w:rFonts w:ascii="Times New Roman" w:hAnsi="Times New Roman"/>
        </w:rPr>
        <w:t>(</w:t>
      </w:r>
      <w:r>
        <w:rPr>
          <w:rFonts w:ascii="Times New Roman" w:hAnsi="Times New Roman"/>
        </w:rPr>
        <w:t>2</w:t>
      </w:r>
      <w:r w:rsidR="00E57663">
        <w:rPr>
          <w:rFonts w:ascii="Times New Roman" w:hAnsi="Times New Roman"/>
        </w:rPr>
        <w:t xml:space="preserve"> choices)</w:t>
      </w:r>
    </w:p>
    <w:p w14:paraId="58E47AF6" w14:textId="77777777" w:rsidR="00E57663" w:rsidRPr="00AD649A" w:rsidRDefault="00C66E79" w:rsidP="00E57663">
      <w:pPr>
        <w:pStyle w:val="ListParagraph"/>
        <w:numPr>
          <w:ilvl w:val="0"/>
          <w:numId w:val="13"/>
        </w:numPr>
        <w:rPr>
          <w:rFonts w:ascii="Times New Roman" w:hAnsi="Times New Roman"/>
        </w:rPr>
      </w:pPr>
      <w:r>
        <w:rPr>
          <w:rFonts w:ascii="Times New Roman" w:hAnsi="Times New Roman"/>
        </w:rPr>
        <w:t>1 essay question on Unit IV (2 choices)</w:t>
      </w:r>
    </w:p>
    <w:p w14:paraId="504E1498" w14:textId="069D6E89" w:rsidR="00FB7ED7" w:rsidRDefault="00FB7ED7" w:rsidP="00FB7ED7">
      <w:pPr>
        <w:pStyle w:val="ListParagraph"/>
        <w:numPr>
          <w:ilvl w:val="0"/>
          <w:numId w:val="13"/>
        </w:num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Identification</w:t>
      </w:r>
      <w:r w:rsidR="001A046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/</w:t>
      </w:r>
      <w:r w:rsidR="001A046A">
        <w:rPr>
          <w:rFonts w:ascii="Times New Roman" w:hAnsi="Times New Roman"/>
        </w:rPr>
        <w:t xml:space="preserve"> m</w:t>
      </w:r>
      <w:r>
        <w:rPr>
          <w:rFonts w:ascii="Times New Roman" w:hAnsi="Times New Roman"/>
        </w:rPr>
        <w:t xml:space="preserve">ultiple choice questions  </w:t>
      </w:r>
    </w:p>
    <w:p w14:paraId="5E78F444" w14:textId="77777777" w:rsidR="00E57663" w:rsidRPr="00AD649A" w:rsidRDefault="00E57663" w:rsidP="00E57663">
      <w:pPr>
        <w:pStyle w:val="ListParagraph"/>
        <w:numPr>
          <w:ilvl w:val="0"/>
          <w:numId w:val="13"/>
        </w:numPr>
        <w:rPr>
          <w:rFonts w:ascii="Times New Roman" w:hAnsi="Times New Roman"/>
        </w:rPr>
      </w:pPr>
      <w:r>
        <w:rPr>
          <w:rFonts w:ascii="Times New Roman" w:hAnsi="Times New Roman"/>
        </w:rPr>
        <w:t>E</w:t>
      </w:r>
      <w:r w:rsidRPr="00AD649A">
        <w:rPr>
          <w:rFonts w:ascii="Times New Roman" w:hAnsi="Times New Roman"/>
        </w:rPr>
        <w:t>xtra credit questions</w:t>
      </w:r>
    </w:p>
    <w:p w14:paraId="00F29CE4" w14:textId="77777777" w:rsidR="00FA1832" w:rsidRDefault="00FA1832" w:rsidP="00E57663">
      <w:pPr>
        <w:tabs>
          <w:tab w:val="left" w:pos="3560"/>
        </w:tabs>
        <w:ind w:left="1440" w:firstLine="720"/>
        <w:rPr>
          <w:rFonts w:ascii="Times New Roman" w:hAnsi="Times New Roman"/>
          <w:b/>
        </w:rPr>
        <w:sectPr w:rsidR="00FA1832" w:rsidSect="00FA1832">
          <w:type w:val="continuous"/>
          <w:pgSz w:w="12240" w:h="15840"/>
          <w:pgMar w:top="864" w:right="1440" w:bottom="720" w:left="1440" w:header="720" w:footer="720" w:gutter="0"/>
          <w:cols w:num="2" w:space="720"/>
        </w:sectPr>
      </w:pPr>
    </w:p>
    <w:p w14:paraId="613FC7DE" w14:textId="19377E3D" w:rsidR="00E57663" w:rsidRPr="00B81D6A" w:rsidRDefault="00E57663" w:rsidP="00E57663">
      <w:pPr>
        <w:tabs>
          <w:tab w:val="left" w:pos="3560"/>
        </w:tabs>
        <w:ind w:left="1440" w:firstLine="720"/>
        <w:rPr>
          <w:rFonts w:ascii="Times New Roman" w:hAnsi="Times New Roman"/>
          <w:b/>
        </w:rPr>
      </w:pPr>
      <w:r w:rsidRPr="00B81D6A">
        <w:rPr>
          <w:rFonts w:ascii="Times New Roman" w:hAnsi="Times New Roman"/>
          <w:b/>
        </w:rPr>
        <w:lastRenderedPageBreak/>
        <w:tab/>
      </w:r>
    </w:p>
    <w:p w14:paraId="66E37074" w14:textId="77777777" w:rsidR="00F24C1B" w:rsidRPr="00A773A8" w:rsidRDefault="00F24C1B" w:rsidP="00E57663">
      <w:pPr>
        <w:rPr>
          <w:rFonts w:ascii="Times New Roman" w:hAnsi="Times New Roman"/>
          <w:b/>
        </w:rPr>
      </w:pPr>
    </w:p>
    <w:p w14:paraId="3E5E060E" w14:textId="77777777" w:rsidR="00746D43" w:rsidRDefault="00F24C1B" w:rsidP="00F24C1B">
      <w:pPr>
        <w:rPr>
          <w:rFonts w:ascii="Times New Roman" w:hAnsi="Times New Roman"/>
          <w:b/>
        </w:rPr>
      </w:pPr>
      <w:r w:rsidRPr="00A773A8">
        <w:rPr>
          <w:rFonts w:ascii="Times New Roman" w:hAnsi="Times New Roman"/>
          <w:b/>
        </w:rPr>
        <w:t>Unit III</w:t>
      </w:r>
    </w:p>
    <w:p w14:paraId="381B20DA" w14:textId="77777777" w:rsidR="00F24C1B" w:rsidRPr="00937AB3" w:rsidRDefault="00F24C1B" w:rsidP="00F24C1B">
      <w:pPr>
        <w:rPr>
          <w:rFonts w:ascii="Times New Roman" w:hAnsi="Times New Roman"/>
          <w:b/>
          <w:sz w:val="16"/>
        </w:rPr>
      </w:pPr>
    </w:p>
    <w:p w14:paraId="03C815E7" w14:textId="77777777" w:rsidR="00F24C1B" w:rsidRPr="006C471A" w:rsidRDefault="007F192F" w:rsidP="00F24C1B">
      <w:pPr>
        <w:rPr>
          <w:rFonts w:ascii="Times New Roman" w:hAnsi="Times New Roman"/>
          <w:u w:val="single"/>
        </w:rPr>
      </w:pPr>
      <w:r>
        <w:rPr>
          <w:rFonts w:ascii="Times New Roman" w:hAnsi="Times New Roman"/>
          <w:color w:val="000000"/>
          <w:u w:val="single"/>
        </w:rPr>
        <w:t>Hispano culture, social organization and l</w:t>
      </w:r>
      <w:r w:rsidR="00F24C1B" w:rsidRPr="006C471A">
        <w:rPr>
          <w:rFonts w:ascii="Times New Roman" w:hAnsi="Times New Roman"/>
          <w:color w:val="000000"/>
          <w:u w:val="single"/>
        </w:rPr>
        <w:t>andscapes</w:t>
      </w:r>
      <w:r>
        <w:rPr>
          <w:rFonts w:ascii="Times New Roman" w:hAnsi="Times New Roman"/>
          <w:color w:val="000000"/>
          <w:u w:val="single"/>
        </w:rPr>
        <w:t xml:space="preserve"> </w:t>
      </w:r>
      <w:r w:rsidR="00F24C1B" w:rsidRPr="006C471A">
        <w:rPr>
          <w:rFonts w:ascii="Times New Roman" w:hAnsi="Times New Roman"/>
          <w:color w:val="000000"/>
          <w:u w:val="single"/>
        </w:rPr>
        <w:t xml:space="preserve"> </w:t>
      </w:r>
    </w:p>
    <w:p w14:paraId="2DFCF611" w14:textId="77777777" w:rsidR="00F24C1B" w:rsidRPr="004B5943" w:rsidRDefault="00F24C1B" w:rsidP="004B5943">
      <w:pPr>
        <w:numPr>
          <w:ilvl w:val="0"/>
          <w:numId w:val="22"/>
        </w:numPr>
        <w:rPr>
          <w:rFonts w:ascii="Times New Roman" w:hAnsi="Times New Roman"/>
        </w:rPr>
      </w:pPr>
      <w:r w:rsidRPr="006C471A">
        <w:rPr>
          <w:rFonts w:ascii="Times New Roman" w:hAnsi="Times New Roman"/>
        </w:rPr>
        <w:t>Geography</w:t>
      </w:r>
      <w:r w:rsidR="00BD1B82">
        <w:rPr>
          <w:rFonts w:ascii="Times New Roman" w:hAnsi="Times New Roman"/>
        </w:rPr>
        <w:t xml:space="preserve"> and climate</w:t>
      </w:r>
      <w:r w:rsidRPr="006C471A">
        <w:rPr>
          <w:rFonts w:ascii="Times New Roman" w:hAnsi="Times New Roman"/>
        </w:rPr>
        <w:t>:  Sang</w:t>
      </w:r>
      <w:r w:rsidR="00AD3BDB">
        <w:rPr>
          <w:rFonts w:ascii="Times New Roman" w:hAnsi="Times New Roman"/>
        </w:rPr>
        <w:t>r</w:t>
      </w:r>
      <w:r w:rsidRPr="006C471A">
        <w:rPr>
          <w:rFonts w:ascii="Times New Roman" w:hAnsi="Times New Roman"/>
        </w:rPr>
        <w:t xml:space="preserve">e de Christos, Rio Grande, </w:t>
      </w:r>
      <w:r w:rsidR="00F02FBA">
        <w:rPr>
          <w:rFonts w:ascii="Times New Roman" w:hAnsi="Times New Roman"/>
        </w:rPr>
        <w:t>aridity</w:t>
      </w:r>
    </w:p>
    <w:p w14:paraId="5C78B806" w14:textId="77777777" w:rsidR="00F24C1B" w:rsidRPr="00746D43" w:rsidRDefault="00F24C1B" w:rsidP="00746D43">
      <w:pPr>
        <w:numPr>
          <w:ilvl w:val="0"/>
          <w:numId w:val="22"/>
        </w:numPr>
        <w:rPr>
          <w:rFonts w:ascii="Times New Roman" w:hAnsi="Times New Roman"/>
        </w:rPr>
      </w:pPr>
      <w:r w:rsidRPr="006C471A">
        <w:rPr>
          <w:rFonts w:ascii="Times New Roman" w:hAnsi="Times New Roman"/>
        </w:rPr>
        <w:t>Hispano communalism</w:t>
      </w:r>
      <w:r w:rsidR="00746D43">
        <w:rPr>
          <w:rFonts w:ascii="Times New Roman" w:hAnsi="Times New Roman"/>
        </w:rPr>
        <w:t xml:space="preserve"> &amp; </w:t>
      </w:r>
      <w:r w:rsidRPr="00746D43">
        <w:rPr>
          <w:rFonts w:ascii="Times New Roman" w:hAnsi="Times New Roman"/>
          <w:color w:val="000000"/>
        </w:rPr>
        <w:t xml:space="preserve">Verguenza </w:t>
      </w:r>
    </w:p>
    <w:p w14:paraId="1E38B3D2" w14:textId="77777777" w:rsidR="00F24C1B" w:rsidRPr="006C471A" w:rsidRDefault="00F02FBA" w:rsidP="00F24C1B">
      <w:pPr>
        <w:numPr>
          <w:ilvl w:val="0"/>
          <w:numId w:val="23"/>
        </w:numPr>
        <w:rPr>
          <w:rFonts w:ascii="Times New Roman" w:hAnsi="Times New Roman"/>
        </w:rPr>
      </w:pPr>
      <w:r>
        <w:rPr>
          <w:rFonts w:ascii="Times New Roman" w:hAnsi="Times New Roman"/>
        </w:rPr>
        <w:t>Land grant</w:t>
      </w:r>
      <w:r w:rsidR="00F24C1B">
        <w:rPr>
          <w:rFonts w:ascii="Times New Roman" w:hAnsi="Times New Roman"/>
        </w:rPr>
        <w:t>s:  c</w:t>
      </w:r>
      <w:r w:rsidR="00F24C1B" w:rsidRPr="006C471A">
        <w:rPr>
          <w:rFonts w:ascii="Times New Roman" w:hAnsi="Times New Roman"/>
        </w:rPr>
        <w:t>ommunity, private grazing</w:t>
      </w:r>
    </w:p>
    <w:p w14:paraId="00573983" w14:textId="77777777" w:rsidR="004B5943" w:rsidRPr="006C471A" w:rsidRDefault="004B5943" w:rsidP="004B5943">
      <w:pPr>
        <w:numPr>
          <w:ilvl w:val="0"/>
          <w:numId w:val="23"/>
        </w:numPr>
        <w:rPr>
          <w:rFonts w:ascii="Times New Roman" w:hAnsi="Times New Roman"/>
          <w:color w:val="000000"/>
        </w:rPr>
      </w:pPr>
      <w:r w:rsidRPr="006C471A">
        <w:rPr>
          <w:rFonts w:ascii="Times New Roman" w:hAnsi="Times New Roman"/>
          <w:color w:val="000000"/>
        </w:rPr>
        <w:t>Watershed-based natural resource management</w:t>
      </w:r>
    </w:p>
    <w:p w14:paraId="2D460F3D" w14:textId="77777777" w:rsidR="00F24C1B" w:rsidRDefault="00F24C1B" w:rsidP="00F24C1B">
      <w:pPr>
        <w:tabs>
          <w:tab w:val="left" w:pos="6300"/>
        </w:tabs>
        <w:rPr>
          <w:rFonts w:ascii="Times New Roman" w:hAnsi="Times New Roman"/>
          <w:color w:val="000000"/>
          <w:u w:val="single"/>
        </w:rPr>
      </w:pPr>
    </w:p>
    <w:p w14:paraId="73C356EC" w14:textId="77777777" w:rsidR="00F24C1B" w:rsidRPr="006C471A" w:rsidRDefault="00F24C1B" w:rsidP="00F24C1B">
      <w:pPr>
        <w:tabs>
          <w:tab w:val="left" w:pos="6300"/>
        </w:tabs>
        <w:rPr>
          <w:rFonts w:ascii="Times New Roman" w:hAnsi="Times New Roman"/>
          <w:u w:val="single"/>
        </w:rPr>
      </w:pPr>
      <w:r w:rsidRPr="006C471A">
        <w:rPr>
          <w:rFonts w:ascii="Times New Roman" w:hAnsi="Times New Roman"/>
          <w:color w:val="000000"/>
          <w:u w:val="single"/>
        </w:rPr>
        <w:t>European American conquest, the state and economic development.</w:t>
      </w:r>
    </w:p>
    <w:p w14:paraId="27EA9A11" w14:textId="77777777" w:rsidR="00F24C1B" w:rsidRPr="006C471A" w:rsidRDefault="00F24C1B" w:rsidP="00F24C1B">
      <w:pPr>
        <w:numPr>
          <w:ilvl w:val="0"/>
          <w:numId w:val="24"/>
        </w:numPr>
        <w:rPr>
          <w:rFonts w:ascii="Times New Roman" w:hAnsi="Times New Roman"/>
          <w:color w:val="000000"/>
        </w:rPr>
      </w:pPr>
      <w:r w:rsidRPr="006C471A">
        <w:rPr>
          <w:rFonts w:ascii="Times New Roman" w:hAnsi="Times New Roman"/>
          <w:color w:val="000000"/>
        </w:rPr>
        <w:t xml:space="preserve">Commercial revolution in northern </w:t>
      </w:r>
      <w:r>
        <w:rPr>
          <w:rFonts w:ascii="Times New Roman" w:hAnsi="Times New Roman"/>
          <w:color w:val="000000"/>
        </w:rPr>
        <w:t>NM</w:t>
      </w:r>
      <w:r w:rsidRPr="006C471A">
        <w:rPr>
          <w:rFonts w:ascii="Times New Roman" w:hAnsi="Times New Roman"/>
          <w:color w:val="000000"/>
        </w:rPr>
        <w:t xml:space="preserve">:  Subsistence pastoralist MoP </w:t>
      </w:r>
      <w:r w:rsidR="00746D43">
        <w:rPr>
          <w:rFonts w:ascii="Times New Roman" w:hAnsi="Times New Roman"/>
          <w:color w:val="000000"/>
        </w:rPr>
        <w:t>&amp;</w:t>
      </w:r>
      <w:r w:rsidRPr="006C471A">
        <w:rPr>
          <w:rFonts w:ascii="Times New Roman" w:hAnsi="Times New Roman"/>
          <w:color w:val="000000"/>
        </w:rPr>
        <w:t xml:space="preserve"> Capitalist MoP</w:t>
      </w:r>
    </w:p>
    <w:p w14:paraId="6E253B3D" w14:textId="77777777" w:rsidR="00F24C1B" w:rsidRPr="007F192F" w:rsidRDefault="00F24C1B" w:rsidP="007F192F">
      <w:pPr>
        <w:numPr>
          <w:ilvl w:val="0"/>
          <w:numId w:val="24"/>
        </w:numPr>
        <w:rPr>
          <w:rFonts w:ascii="Times New Roman" w:hAnsi="Times New Roman"/>
        </w:rPr>
      </w:pPr>
      <w:r w:rsidRPr="006C471A">
        <w:rPr>
          <w:rFonts w:ascii="Times New Roman" w:hAnsi="Times New Roman"/>
        </w:rPr>
        <w:t>Enclosure:  privatization, dispossession, free wage labor</w:t>
      </w:r>
    </w:p>
    <w:p w14:paraId="255E94CA" w14:textId="77777777" w:rsidR="00F24C1B" w:rsidRDefault="00F24C1B" w:rsidP="00F24C1B">
      <w:pPr>
        <w:rPr>
          <w:rFonts w:ascii="Times New Roman" w:hAnsi="Times New Roman"/>
          <w:color w:val="000000"/>
          <w:u w:val="single"/>
        </w:rPr>
      </w:pPr>
    </w:p>
    <w:p w14:paraId="387EC627" w14:textId="77777777" w:rsidR="00F24C1B" w:rsidRPr="006C471A" w:rsidRDefault="00F24C1B" w:rsidP="00F24C1B">
      <w:pPr>
        <w:rPr>
          <w:rFonts w:ascii="Times New Roman" w:hAnsi="Times New Roman"/>
          <w:u w:val="single"/>
        </w:rPr>
      </w:pPr>
      <w:r w:rsidRPr="006C471A">
        <w:rPr>
          <w:rFonts w:ascii="Times New Roman" w:hAnsi="Times New Roman"/>
          <w:color w:val="000000"/>
          <w:u w:val="single"/>
        </w:rPr>
        <w:t>Common pool resource management</w:t>
      </w:r>
    </w:p>
    <w:p w14:paraId="1A8C1CC0" w14:textId="77777777" w:rsidR="00956A43" w:rsidRPr="006C471A" w:rsidRDefault="00956A43" w:rsidP="00956A43">
      <w:pPr>
        <w:numPr>
          <w:ilvl w:val="0"/>
          <w:numId w:val="25"/>
        </w:numPr>
        <w:rPr>
          <w:rFonts w:ascii="Times New Roman" w:hAnsi="Times New Roman"/>
        </w:rPr>
      </w:pPr>
      <w:r w:rsidRPr="006C471A">
        <w:rPr>
          <w:rFonts w:ascii="Times New Roman" w:hAnsi="Times New Roman"/>
        </w:rPr>
        <w:t>Tragedy of the commons</w:t>
      </w:r>
    </w:p>
    <w:p w14:paraId="7284858E" w14:textId="77777777" w:rsidR="00F24C1B" w:rsidRPr="006C471A" w:rsidRDefault="00F24C1B" w:rsidP="00F24C1B">
      <w:pPr>
        <w:numPr>
          <w:ilvl w:val="0"/>
          <w:numId w:val="25"/>
        </w:numPr>
        <w:rPr>
          <w:rFonts w:ascii="Times New Roman" w:hAnsi="Times New Roman"/>
        </w:rPr>
      </w:pPr>
      <w:r w:rsidRPr="006C471A">
        <w:rPr>
          <w:rFonts w:ascii="Times New Roman" w:hAnsi="Times New Roman"/>
        </w:rPr>
        <w:t>Thomas Malthus</w:t>
      </w:r>
    </w:p>
    <w:p w14:paraId="067DA51E" w14:textId="45A65EB5" w:rsidR="00F24C1B" w:rsidRPr="006C471A" w:rsidRDefault="00956A43" w:rsidP="00F24C1B">
      <w:pPr>
        <w:numPr>
          <w:ilvl w:val="0"/>
          <w:numId w:val="25"/>
        </w:numPr>
        <w:rPr>
          <w:rFonts w:ascii="Times New Roman" w:hAnsi="Times New Roman"/>
        </w:rPr>
      </w:pPr>
      <w:r w:rsidRPr="006C471A">
        <w:rPr>
          <w:rFonts w:ascii="Times New Roman" w:hAnsi="Times New Roman"/>
        </w:rPr>
        <w:t xml:space="preserve"> </w:t>
      </w:r>
      <w:r w:rsidR="00F24C1B" w:rsidRPr="006C471A">
        <w:rPr>
          <w:rFonts w:ascii="Times New Roman" w:hAnsi="Times New Roman"/>
        </w:rPr>
        <w:t>“Benefits of the commons” (i.e. Berkes, et al.)</w:t>
      </w:r>
    </w:p>
    <w:p w14:paraId="1D3433F0" w14:textId="621123B8" w:rsidR="00F24C1B" w:rsidRPr="00866B98" w:rsidRDefault="00F24C1B" w:rsidP="00F24C1B">
      <w:pPr>
        <w:numPr>
          <w:ilvl w:val="0"/>
          <w:numId w:val="25"/>
        </w:numPr>
        <w:rPr>
          <w:rFonts w:ascii="Times New Roman" w:hAnsi="Times New Roman"/>
        </w:rPr>
      </w:pPr>
      <w:r w:rsidRPr="006C471A">
        <w:rPr>
          <w:rFonts w:ascii="Times New Roman" w:hAnsi="Times New Roman"/>
        </w:rPr>
        <w:t>Elinor Ostrom’s CPR management systems</w:t>
      </w:r>
      <w:r w:rsidR="00956A43" w:rsidRPr="00956A43">
        <w:rPr>
          <w:rFonts w:ascii="Times New Roman" w:hAnsi="Times New Roman"/>
        </w:rPr>
        <w:t xml:space="preserve"> </w:t>
      </w:r>
      <w:r w:rsidR="00956A43" w:rsidRPr="006C471A">
        <w:rPr>
          <w:rFonts w:ascii="Times New Roman" w:hAnsi="Times New Roman"/>
        </w:rPr>
        <w:t xml:space="preserve">model </w:t>
      </w:r>
      <w:r w:rsidR="00956A43">
        <w:rPr>
          <w:rFonts w:ascii="Times New Roman" w:hAnsi="Times New Roman"/>
        </w:rPr>
        <w:t xml:space="preserve"> </w:t>
      </w:r>
    </w:p>
    <w:p w14:paraId="76B92EF6" w14:textId="77777777" w:rsidR="00F24C1B" w:rsidRDefault="00F24C1B" w:rsidP="00F24C1B">
      <w:pPr>
        <w:rPr>
          <w:rFonts w:ascii="Times New Roman" w:hAnsi="Times New Roman"/>
          <w:color w:val="000000"/>
          <w:u w:val="single"/>
        </w:rPr>
      </w:pPr>
    </w:p>
    <w:p w14:paraId="394B9D16" w14:textId="77777777" w:rsidR="00F24C1B" w:rsidRPr="006C471A" w:rsidRDefault="00F24C1B" w:rsidP="00F24C1B">
      <w:pPr>
        <w:rPr>
          <w:rFonts w:ascii="Times New Roman" w:hAnsi="Times New Roman"/>
          <w:u w:val="single"/>
        </w:rPr>
      </w:pPr>
      <w:r w:rsidRPr="006C471A">
        <w:rPr>
          <w:rFonts w:ascii="Times New Roman" w:hAnsi="Times New Roman"/>
          <w:color w:val="000000"/>
          <w:u w:val="single"/>
        </w:rPr>
        <w:t xml:space="preserve">Range management </w:t>
      </w:r>
    </w:p>
    <w:p w14:paraId="24D62970" w14:textId="77777777" w:rsidR="00F24C1B" w:rsidRPr="006C471A" w:rsidRDefault="00F24C1B" w:rsidP="00F24C1B">
      <w:pPr>
        <w:numPr>
          <w:ilvl w:val="0"/>
          <w:numId w:val="26"/>
        </w:numPr>
        <w:rPr>
          <w:rFonts w:ascii="Times New Roman" w:hAnsi="Times New Roman"/>
          <w:color w:val="000000"/>
        </w:rPr>
      </w:pPr>
      <w:r w:rsidRPr="006C471A">
        <w:rPr>
          <w:rFonts w:ascii="Times New Roman" w:hAnsi="Times New Roman"/>
          <w:color w:val="000000"/>
        </w:rPr>
        <w:t>Hispano transhumance pastoralism</w:t>
      </w:r>
    </w:p>
    <w:p w14:paraId="47007C5D" w14:textId="77777777" w:rsidR="00F24C1B" w:rsidRPr="006C471A" w:rsidRDefault="00F24C1B" w:rsidP="00F24C1B">
      <w:pPr>
        <w:numPr>
          <w:ilvl w:val="0"/>
          <w:numId w:val="26"/>
        </w:numPr>
        <w:rPr>
          <w:rFonts w:ascii="Times New Roman" w:hAnsi="Times New Roman"/>
          <w:color w:val="000000"/>
        </w:rPr>
      </w:pPr>
      <w:r w:rsidRPr="006C471A">
        <w:rPr>
          <w:rFonts w:ascii="Times New Roman" w:hAnsi="Times New Roman"/>
          <w:color w:val="000000"/>
        </w:rPr>
        <w:t>Anglo commercial ranching</w:t>
      </w:r>
    </w:p>
    <w:p w14:paraId="78AFCAFB" w14:textId="48057C0D" w:rsidR="00F24C1B" w:rsidRPr="00BD1B82" w:rsidRDefault="00F24C1B" w:rsidP="00F24C1B">
      <w:pPr>
        <w:numPr>
          <w:ilvl w:val="0"/>
          <w:numId w:val="26"/>
        </w:numPr>
        <w:rPr>
          <w:rFonts w:ascii="Times New Roman" w:hAnsi="Times New Roman"/>
        </w:rPr>
      </w:pPr>
      <w:r w:rsidRPr="006C471A">
        <w:rPr>
          <w:rFonts w:ascii="Times New Roman" w:hAnsi="Times New Roman"/>
        </w:rPr>
        <w:t xml:space="preserve">Grazing and ecological change:  </w:t>
      </w:r>
      <w:r w:rsidR="00937AB3">
        <w:rPr>
          <w:rFonts w:ascii="Times New Roman" w:hAnsi="Times New Roman"/>
        </w:rPr>
        <w:t>primary productivity, resilience, biodiversity, soil aridification, etc</w:t>
      </w:r>
      <w:r w:rsidR="003E77EB">
        <w:rPr>
          <w:rFonts w:ascii="Times New Roman" w:hAnsi="Times New Roman"/>
        </w:rPr>
        <w:t xml:space="preserve"> in specific ecosystems</w:t>
      </w:r>
      <w:r w:rsidR="00583327">
        <w:rPr>
          <w:rFonts w:ascii="Times New Roman" w:hAnsi="Times New Roman"/>
        </w:rPr>
        <w:t xml:space="preserve"> </w:t>
      </w:r>
      <w:r w:rsidR="007672B5">
        <w:rPr>
          <w:rFonts w:ascii="Times New Roman" w:hAnsi="Times New Roman"/>
        </w:rPr>
        <w:t xml:space="preserve"> </w:t>
      </w:r>
      <w:bookmarkStart w:id="0" w:name="_GoBack"/>
      <w:bookmarkEnd w:id="0"/>
    </w:p>
    <w:p w14:paraId="0B0AFF2A" w14:textId="77777777" w:rsidR="00F24C1B" w:rsidRDefault="00F24C1B" w:rsidP="00F24C1B">
      <w:pPr>
        <w:rPr>
          <w:rFonts w:ascii="Times New Roman" w:hAnsi="Times New Roman"/>
          <w:u w:val="single"/>
        </w:rPr>
      </w:pPr>
    </w:p>
    <w:p w14:paraId="3FEBAB06" w14:textId="77777777" w:rsidR="00E57663" w:rsidRPr="00B81D6A" w:rsidRDefault="00E57663" w:rsidP="00E57663">
      <w:pPr>
        <w:rPr>
          <w:rFonts w:ascii="Times New Roman" w:hAnsi="Times New Roman"/>
        </w:rPr>
      </w:pPr>
    </w:p>
    <w:p w14:paraId="4F0CEAEF" w14:textId="77777777" w:rsidR="00746D43" w:rsidRDefault="00774D56" w:rsidP="00746D43">
      <w:pPr>
        <w:spacing w:line="240" w:lineRule="atLeast"/>
        <w:ind w:right="-7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Unit IV</w:t>
      </w:r>
    </w:p>
    <w:p w14:paraId="3D9D9FED" w14:textId="77777777" w:rsidR="00746D43" w:rsidRPr="00937AB3" w:rsidRDefault="00746D43" w:rsidP="00746D43">
      <w:pPr>
        <w:spacing w:line="240" w:lineRule="atLeast"/>
        <w:ind w:right="-720"/>
        <w:rPr>
          <w:rFonts w:ascii="Times New Roman" w:hAnsi="Times New Roman"/>
          <w:b/>
          <w:sz w:val="16"/>
        </w:rPr>
      </w:pPr>
    </w:p>
    <w:p w14:paraId="630D1D6A" w14:textId="77777777" w:rsidR="00E57663" w:rsidRPr="00FB748F" w:rsidRDefault="00746D43" w:rsidP="00746D43">
      <w:pPr>
        <w:spacing w:line="240" w:lineRule="atLeast"/>
        <w:ind w:right="-720"/>
        <w:rPr>
          <w:rFonts w:ascii="Times New Roman" w:hAnsi="Times New Roman"/>
          <w:b/>
          <w:u w:val="single"/>
        </w:rPr>
      </w:pPr>
      <w:r w:rsidRPr="00FB748F">
        <w:rPr>
          <w:rFonts w:ascii="Times New Roman" w:hAnsi="Times New Roman"/>
          <w:u w:val="single"/>
        </w:rPr>
        <w:t>M</w:t>
      </w:r>
      <w:r w:rsidR="00E57663" w:rsidRPr="00FB748F">
        <w:rPr>
          <w:rFonts w:ascii="Times New Roman" w:hAnsi="Times New Roman"/>
          <w:u w:val="single"/>
        </w:rPr>
        <w:t>igration</w:t>
      </w:r>
    </w:p>
    <w:p w14:paraId="092E4EF1" w14:textId="77777777" w:rsidR="00E57663" w:rsidRPr="00B81D6A" w:rsidRDefault="00E57663" w:rsidP="00E57663">
      <w:pPr>
        <w:numPr>
          <w:ilvl w:val="0"/>
          <w:numId w:val="4"/>
        </w:numPr>
        <w:spacing w:line="240" w:lineRule="atLeast"/>
        <w:ind w:right="-720"/>
        <w:rPr>
          <w:rFonts w:ascii="Times New Roman" w:hAnsi="Times New Roman"/>
        </w:rPr>
      </w:pPr>
      <w:r>
        <w:rPr>
          <w:rFonts w:ascii="Times New Roman" w:hAnsi="Times New Roman"/>
        </w:rPr>
        <w:t>Rural migration</w:t>
      </w:r>
    </w:p>
    <w:p w14:paraId="50972873" w14:textId="77777777" w:rsidR="00E57663" w:rsidRPr="00B81D6A" w:rsidRDefault="00E57663" w:rsidP="00E57663">
      <w:pPr>
        <w:numPr>
          <w:ilvl w:val="0"/>
          <w:numId w:val="4"/>
        </w:numPr>
        <w:spacing w:line="240" w:lineRule="atLeast"/>
        <w:ind w:right="-720"/>
        <w:rPr>
          <w:rFonts w:ascii="Times New Roman" w:hAnsi="Times New Roman"/>
        </w:rPr>
      </w:pPr>
      <w:r w:rsidRPr="00B81D6A">
        <w:rPr>
          <w:rFonts w:ascii="Times New Roman" w:hAnsi="Times New Roman"/>
        </w:rPr>
        <w:t xml:space="preserve">Sojourn / Settlement  </w:t>
      </w:r>
    </w:p>
    <w:p w14:paraId="51F7A6C2" w14:textId="77777777" w:rsidR="00E57663" w:rsidRPr="00B81D6A" w:rsidRDefault="00E57663" w:rsidP="00E57663">
      <w:pPr>
        <w:numPr>
          <w:ilvl w:val="0"/>
          <w:numId w:val="4"/>
        </w:numPr>
        <w:spacing w:line="240" w:lineRule="atLeast"/>
        <w:ind w:right="-720"/>
        <w:rPr>
          <w:rFonts w:ascii="Times New Roman" w:hAnsi="Times New Roman"/>
        </w:rPr>
      </w:pPr>
      <w:r w:rsidRPr="00B81D6A">
        <w:rPr>
          <w:rFonts w:ascii="Times New Roman" w:hAnsi="Times New Roman"/>
        </w:rPr>
        <w:t xml:space="preserve">Chain migration  </w:t>
      </w:r>
    </w:p>
    <w:p w14:paraId="24C5384B" w14:textId="77777777" w:rsidR="00E57663" w:rsidRPr="00076754" w:rsidRDefault="00BA50CA" w:rsidP="00E57663">
      <w:pPr>
        <w:numPr>
          <w:ilvl w:val="0"/>
          <w:numId w:val="4"/>
        </w:numPr>
        <w:spacing w:line="240" w:lineRule="atLeast"/>
        <w:ind w:right="-720"/>
        <w:rPr>
          <w:rFonts w:ascii="Times New Roman" w:hAnsi="Times New Roman"/>
        </w:rPr>
      </w:pPr>
      <w:r>
        <w:rPr>
          <w:rFonts w:ascii="Times New Roman" w:hAnsi="Times New Roman"/>
        </w:rPr>
        <w:t>P</w:t>
      </w:r>
      <w:r w:rsidR="00E57663" w:rsidRPr="00076754">
        <w:rPr>
          <w:rFonts w:ascii="Times New Roman" w:hAnsi="Times New Roman"/>
        </w:rPr>
        <w:t>ush, pull, means</w:t>
      </w:r>
    </w:p>
    <w:p w14:paraId="3D0D6A97" w14:textId="77777777" w:rsidR="00E57663" w:rsidRPr="00B81D6A" w:rsidRDefault="00E57663" w:rsidP="00E57663">
      <w:pPr>
        <w:spacing w:line="240" w:lineRule="atLeast"/>
        <w:ind w:right="-720"/>
        <w:rPr>
          <w:rFonts w:ascii="Times New Roman" w:hAnsi="Times New Roman"/>
          <w:color w:val="000000"/>
        </w:rPr>
      </w:pPr>
    </w:p>
    <w:p w14:paraId="46BEF86C" w14:textId="77777777" w:rsidR="00E57663" w:rsidRPr="00B81D6A" w:rsidRDefault="00E57663" w:rsidP="00E57663">
      <w:pPr>
        <w:pStyle w:val="Heading8"/>
        <w:rPr>
          <w:rFonts w:ascii="Times New Roman" w:hAnsi="Times New Roman"/>
          <w:sz w:val="24"/>
        </w:rPr>
      </w:pPr>
      <w:r w:rsidRPr="00B81D6A">
        <w:rPr>
          <w:rFonts w:ascii="Times New Roman" w:hAnsi="Times New Roman"/>
          <w:sz w:val="24"/>
        </w:rPr>
        <w:t>Gold Rush</w:t>
      </w:r>
    </w:p>
    <w:p w14:paraId="274D31B6" w14:textId="77777777" w:rsidR="00E57663" w:rsidRPr="00B81D6A" w:rsidRDefault="000714CA" w:rsidP="00E57663">
      <w:pPr>
        <w:numPr>
          <w:ilvl w:val="0"/>
          <w:numId w:val="10"/>
        </w:numPr>
        <w:spacing w:line="240" w:lineRule="atLeast"/>
        <w:ind w:right="-7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Gold rush mythology: </w:t>
      </w:r>
      <w:r w:rsidR="008D105B">
        <w:rPr>
          <w:rFonts w:ascii="Times New Roman" w:hAnsi="Times New Roman"/>
          <w:color w:val="000000"/>
        </w:rPr>
        <w:t xml:space="preserve"> lone prospector &amp; Gold M</w:t>
      </w:r>
      <w:r w:rsidR="00770C44">
        <w:rPr>
          <w:rFonts w:ascii="Times New Roman" w:hAnsi="Times New Roman"/>
          <w:color w:val="000000"/>
        </w:rPr>
        <w:t>ountain</w:t>
      </w:r>
    </w:p>
    <w:p w14:paraId="5778CADD" w14:textId="77777777" w:rsidR="00E57663" w:rsidRPr="00B81D6A" w:rsidRDefault="00E57663" w:rsidP="00E57663">
      <w:pPr>
        <w:numPr>
          <w:ilvl w:val="0"/>
          <w:numId w:val="2"/>
        </w:numPr>
        <w:spacing w:line="240" w:lineRule="atLeast"/>
        <w:ind w:right="-720"/>
        <w:rPr>
          <w:rFonts w:ascii="Times New Roman" w:hAnsi="Times New Roman"/>
          <w:color w:val="000000"/>
        </w:rPr>
      </w:pPr>
      <w:r w:rsidRPr="00B81D6A">
        <w:rPr>
          <w:rFonts w:ascii="Times New Roman" w:hAnsi="Times New Roman"/>
          <w:color w:val="000000"/>
        </w:rPr>
        <w:t>Placer mining / Hydraulic mining / Hard rock mining:  ∆ T, K, L, N</w:t>
      </w:r>
    </w:p>
    <w:p w14:paraId="500B5F85" w14:textId="77777777" w:rsidR="00E57663" w:rsidRPr="00B81D6A" w:rsidRDefault="00E57663" w:rsidP="00E57663">
      <w:pPr>
        <w:numPr>
          <w:ilvl w:val="0"/>
          <w:numId w:val="11"/>
        </w:numPr>
        <w:spacing w:line="240" w:lineRule="atLeast"/>
        <w:ind w:right="-720"/>
        <w:rPr>
          <w:rFonts w:ascii="Times New Roman" w:hAnsi="Times New Roman"/>
        </w:rPr>
      </w:pPr>
      <w:r w:rsidRPr="00B81D6A">
        <w:rPr>
          <w:rFonts w:ascii="Times New Roman" w:hAnsi="Times New Roman"/>
        </w:rPr>
        <w:t xml:space="preserve">Gold mining ecology </w:t>
      </w:r>
    </w:p>
    <w:p w14:paraId="5F5C45FC" w14:textId="77777777" w:rsidR="00E57663" w:rsidRPr="00376C48" w:rsidRDefault="00E57663" w:rsidP="00E57663">
      <w:pPr>
        <w:numPr>
          <w:ilvl w:val="0"/>
          <w:numId w:val="11"/>
        </w:numPr>
        <w:spacing w:line="240" w:lineRule="atLeast"/>
        <w:ind w:right="-720"/>
        <w:rPr>
          <w:rFonts w:ascii="Times New Roman" w:hAnsi="Times New Roman"/>
          <w:color w:val="000000"/>
        </w:rPr>
      </w:pPr>
      <w:r w:rsidRPr="00B81D6A">
        <w:rPr>
          <w:rFonts w:ascii="Times New Roman" w:hAnsi="Times New Roman"/>
        </w:rPr>
        <w:t xml:space="preserve">Chinese niche production in the California mining economy </w:t>
      </w:r>
    </w:p>
    <w:p w14:paraId="71F5B820" w14:textId="77777777" w:rsidR="00E57663" w:rsidRPr="00B81D6A" w:rsidRDefault="00E57663" w:rsidP="00E57663">
      <w:pPr>
        <w:pStyle w:val="Heading5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Transcontinental railroad</w:t>
      </w:r>
    </w:p>
    <w:p w14:paraId="7AA58CD2" w14:textId="77777777" w:rsidR="00E57663" w:rsidRPr="00B81D6A" w:rsidRDefault="00E57663" w:rsidP="00E57663">
      <w:pPr>
        <w:pStyle w:val="BodyText"/>
        <w:numPr>
          <w:ilvl w:val="0"/>
          <w:numId w:val="5"/>
        </w:numPr>
        <w:rPr>
          <w:rFonts w:ascii="Times New Roman" w:hAnsi="Times New Roman"/>
          <w:sz w:val="24"/>
        </w:rPr>
      </w:pPr>
      <w:r w:rsidRPr="00B81D6A">
        <w:rPr>
          <w:rFonts w:ascii="Times New Roman" w:hAnsi="Times New Roman"/>
          <w:sz w:val="24"/>
        </w:rPr>
        <w:t>Central Pacific RR / Union Pacific RR</w:t>
      </w:r>
    </w:p>
    <w:p w14:paraId="3C185564" w14:textId="77777777" w:rsidR="00E57663" w:rsidRPr="00A31D36" w:rsidRDefault="00E57663" w:rsidP="00E57663">
      <w:pPr>
        <w:pStyle w:val="BodyText"/>
        <w:numPr>
          <w:ilvl w:val="0"/>
          <w:numId w:val="5"/>
        </w:numPr>
        <w:rPr>
          <w:rFonts w:ascii="Times New Roman" w:hAnsi="Times New Roman"/>
          <w:sz w:val="24"/>
        </w:rPr>
      </w:pPr>
      <w:r w:rsidRPr="00A31D36">
        <w:rPr>
          <w:rFonts w:ascii="Times New Roman" w:hAnsi="Times New Roman"/>
          <w:sz w:val="24"/>
        </w:rPr>
        <w:t>Financial paradox of RR building</w:t>
      </w:r>
    </w:p>
    <w:p w14:paraId="0C90B5F9" w14:textId="77777777" w:rsidR="00FC46AD" w:rsidRDefault="00FC46AD" w:rsidP="00E57663">
      <w:pPr>
        <w:numPr>
          <w:ilvl w:val="0"/>
          <w:numId w:val="3"/>
        </w:numPr>
        <w:spacing w:line="240" w:lineRule="atLeast"/>
        <w:ind w:right="-720"/>
        <w:rPr>
          <w:rFonts w:ascii="Times New Roman" w:hAnsi="Times New Roman"/>
        </w:rPr>
      </w:pPr>
      <w:r>
        <w:rPr>
          <w:rFonts w:ascii="Times New Roman" w:hAnsi="Times New Roman"/>
        </w:rPr>
        <w:t>Pacific Railroad Acts of 1862 and 1864</w:t>
      </w:r>
    </w:p>
    <w:p w14:paraId="26A1C05D" w14:textId="4C769E0E" w:rsidR="00E57663" w:rsidRPr="00B81D6A" w:rsidRDefault="00E57663" w:rsidP="00E57663">
      <w:pPr>
        <w:numPr>
          <w:ilvl w:val="0"/>
          <w:numId w:val="3"/>
        </w:numPr>
        <w:spacing w:line="240" w:lineRule="atLeast"/>
        <w:ind w:right="-720"/>
        <w:rPr>
          <w:rFonts w:ascii="Times New Roman" w:hAnsi="Times New Roman"/>
        </w:rPr>
      </w:pPr>
      <w:r w:rsidRPr="00B81D6A">
        <w:rPr>
          <w:rFonts w:ascii="Times New Roman" w:hAnsi="Times New Roman"/>
        </w:rPr>
        <w:t>Race and labor</w:t>
      </w:r>
      <w:r>
        <w:rPr>
          <w:rFonts w:ascii="Times New Roman" w:hAnsi="Times New Roman"/>
        </w:rPr>
        <w:t xml:space="preserve"> in building the transcontinental RR</w:t>
      </w:r>
      <w:r w:rsidR="00511FA9">
        <w:rPr>
          <w:rFonts w:ascii="Times New Roman" w:hAnsi="Times New Roman"/>
        </w:rPr>
        <w:t>:  Chinese &amp;</w:t>
      </w:r>
      <w:r w:rsidRPr="00B81D6A">
        <w:rPr>
          <w:rFonts w:ascii="Times New Roman" w:hAnsi="Times New Roman"/>
        </w:rPr>
        <w:t xml:space="preserve"> Irish</w:t>
      </w:r>
      <w:r w:rsidR="00511FA9">
        <w:rPr>
          <w:rFonts w:ascii="Times New Roman" w:hAnsi="Times New Roman"/>
        </w:rPr>
        <w:t xml:space="preserve"> </w:t>
      </w:r>
      <w:r w:rsidR="00956A43">
        <w:rPr>
          <w:rFonts w:ascii="Times New Roman" w:hAnsi="Times New Roman"/>
        </w:rPr>
        <w:t>workers</w:t>
      </w:r>
    </w:p>
    <w:p w14:paraId="265D7E63" w14:textId="77777777" w:rsidR="00E57663" w:rsidRPr="00B81D6A" w:rsidRDefault="00E57663" w:rsidP="00E57663">
      <w:pPr>
        <w:spacing w:line="240" w:lineRule="atLeast"/>
        <w:ind w:right="-720"/>
        <w:rPr>
          <w:rFonts w:ascii="Times New Roman" w:hAnsi="Times New Roman"/>
        </w:rPr>
      </w:pPr>
    </w:p>
    <w:p w14:paraId="6BC66432" w14:textId="77777777" w:rsidR="00E57663" w:rsidRPr="00B81D6A" w:rsidRDefault="008F4EB7" w:rsidP="00E57663">
      <w:pPr>
        <w:pStyle w:val="Heading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Anti-Chinese sentiment and</w:t>
      </w:r>
      <w:r w:rsidR="00E57663" w:rsidRPr="00B81D6A">
        <w:rPr>
          <w:rFonts w:ascii="Times New Roman" w:hAnsi="Times New Roman"/>
          <w:sz w:val="24"/>
        </w:rPr>
        <w:t xml:space="preserve"> policy </w:t>
      </w:r>
      <w:r w:rsidR="00A31D36">
        <w:rPr>
          <w:rFonts w:ascii="Times New Roman" w:hAnsi="Times New Roman"/>
          <w:sz w:val="24"/>
        </w:rPr>
        <w:t>/ resistance</w:t>
      </w:r>
    </w:p>
    <w:p w14:paraId="3B6D4424" w14:textId="77777777" w:rsidR="00F97850" w:rsidRDefault="00A31D36" w:rsidP="00774D56">
      <w:pPr>
        <w:numPr>
          <w:ilvl w:val="0"/>
          <w:numId w:val="7"/>
        </w:numPr>
        <w:spacing w:line="240" w:lineRule="atLeast"/>
        <w:ind w:right="-720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Foreign miners’ tax (</w:t>
      </w:r>
      <w:r w:rsidR="00E57663" w:rsidRPr="00B81D6A">
        <w:rPr>
          <w:rFonts w:ascii="Times New Roman" w:hAnsi="Times New Roman"/>
          <w:color w:val="000000"/>
        </w:rPr>
        <w:t>1852</w:t>
      </w:r>
      <w:r>
        <w:rPr>
          <w:rFonts w:ascii="Times New Roman" w:hAnsi="Times New Roman"/>
          <w:color w:val="000000"/>
        </w:rPr>
        <w:t>)</w:t>
      </w:r>
      <w:r w:rsidR="00774D56">
        <w:rPr>
          <w:rFonts w:ascii="Times New Roman" w:hAnsi="Times New Roman"/>
        </w:rPr>
        <w:t xml:space="preserve"> </w:t>
      </w:r>
    </w:p>
    <w:p w14:paraId="34FEAFE6" w14:textId="69DBDEE9" w:rsidR="00E57663" w:rsidRPr="00774D56" w:rsidRDefault="00E57663" w:rsidP="00774D56">
      <w:pPr>
        <w:numPr>
          <w:ilvl w:val="0"/>
          <w:numId w:val="7"/>
        </w:numPr>
        <w:spacing w:line="240" w:lineRule="atLeast"/>
        <w:ind w:right="-720"/>
        <w:rPr>
          <w:rFonts w:ascii="Times New Roman" w:hAnsi="Times New Roman"/>
        </w:rPr>
      </w:pPr>
      <w:r w:rsidRPr="00774D56">
        <w:rPr>
          <w:rFonts w:ascii="Times New Roman" w:hAnsi="Times New Roman"/>
          <w:i/>
        </w:rPr>
        <w:t>The P</w:t>
      </w:r>
      <w:r w:rsidR="00A31D36" w:rsidRPr="00774D56">
        <w:rPr>
          <w:rFonts w:ascii="Times New Roman" w:hAnsi="Times New Roman"/>
          <w:i/>
        </w:rPr>
        <w:t>eople v. Hall</w:t>
      </w:r>
      <w:r w:rsidR="00A31D36" w:rsidRPr="00774D56">
        <w:rPr>
          <w:rFonts w:ascii="Times New Roman" w:hAnsi="Times New Roman"/>
        </w:rPr>
        <w:t xml:space="preserve"> (</w:t>
      </w:r>
      <w:r w:rsidRPr="00774D56">
        <w:rPr>
          <w:rFonts w:ascii="Times New Roman" w:hAnsi="Times New Roman"/>
        </w:rPr>
        <w:t>1854)</w:t>
      </w:r>
    </w:p>
    <w:p w14:paraId="29AEED63" w14:textId="77777777" w:rsidR="00E57663" w:rsidRPr="00B81D6A" w:rsidRDefault="00E57663" w:rsidP="00E57663">
      <w:pPr>
        <w:numPr>
          <w:ilvl w:val="0"/>
          <w:numId w:val="7"/>
        </w:numPr>
        <w:spacing w:line="240" w:lineRule="atLeast"/>
        <w:rPr>
          <w:rFonts w:ascii="Times New Roman" w:hAnsi="Times New Roman"/>
          <w:color w:val="000000"/>
        </w:rPr>
      </w:pPr>
      <w:r w:rsidRPr="00B81D6A">
        <w:rPr>
          <w:rFonts w:ascii="Times New Roman" w:hAnsi="Times New Roman"/>
          <w:color w:val="000000"/>
        </w:rPr>
        <w:t>14</w:t>
      </w:r>
      <w:r w:rsidRPr="00B81D6A">
        <w:rPr>
          <w:rFonts w:ascii="Times New Roman" w:hAnsi="Times New Roman"/>
          <w:color w:val="000000"/>
          <w:vertAlign w:val="superscript"/>
        </w:rPr>
        <w:t>th</w:t>
      </w:r>
      <w:r w:rsidRPr="00B81D6A">
        <w:rPr>
          <w:rFonts w:ascii="Times New Roman" w:hAnsi="Times New Roman"/>
          <w:color w:val="000000"/>
        </w:rPr>
        <w:t xml:space="preserve"> </w:t>
      </w:r>
      <w:r w:rsidR="00686E18">
        <w:rPr>
          <w:rFonts w:ascii="Times New Roman" w:hAnsi="Times New Roman"/>
          <w:color w:val="000000"/>
        </w:rPr>
        <w:t>&amp; 15</w:t>
      </w:r>
      <w:r w:rsidR="00686E18" w:rsidRPr="00686E18">
        <w:rPr>
          <w:rFonts w:ascii="Times New Roman" w:hAnsi="Times New Roman"/>
          <w:color w:val="000000"/>
          <w:vertAlign w:val="superscript"/>
        </w:rPr>
        <w:t>th</w:t>
      </w:r>
      <w:r w:rsidR="00686E18">
        <w:rPr>
          <w:rFonts w:ascii="Times New Roman" w:hAnsi="Times New Roman"/>
          <w:color w:val="000000"/>
        </w:rPr>
        <w:t xml:space="preserve"> </w:t>
      </w:r>
      <w:r w:rsidRPr="00B81D6A">
        <w:rPr>
          <w:rFonts w:ascii="Times New Roman" w:hAnsi="Times New Roman"/>
          <w:color w:val="000000"/>
        </w:rPr>
        <w:t>Amendment</w:t>
      </w:r>
      <w:r w:rsidR="00686E18">
        <w:rPr>
          <w:rFonts w:ascii="Times New Roman" w:hAnsi="Times New Roman"/>
          <w:color w:val="000000"/>
        </w:rPr>
        <w:t>s</w:t>
      </w:r>
      <w:r w:rsidRPr="00B81D6A">
        <w:rPr>
          <w:rFonts w:ascii="Times New Roman" w:hAnsi="Times New Roman"/>
          <w:color w:val="000000"/>
        </w:rPr>
        <w:t xml:space="preserve">  </w:t>
      </w:r>
    </w:p>
    <w:p w14:paraId="36D5B8D8" w14:textId="77777777" w:rsidR="00E57663" w:rsidRPr="00B81D6A" w:rsidRDefault="00686E18" w:rsidP="00E57663">
      <w:pPr>
        <w:numPr>
          <w:ilvl w:val="0"/>
          <w:numId w:val="7"/>
        </w:numPr>
        <w:spacing w:line="240" w:lineRule="atLeast"/>
        <w:ind w:right="-7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Naturalization Act of 1870: </w:t>
      </w:r>
      <w:r w:rsidR="00E57663" w:rsidRPr="00B81D6A">
        <w:rPr>
          <w:rFonts w:ascii="Times New Roman" w:hAnsi="Times New Roman"/>
          <w:color w:val="000000"/>
        </w:rPr>
        <w:t xml:space="preserve"> “aliens, ineligible for citizenship”</w:t>
      </w:r>
    </w:p>
    <w:p w14:paraId="4021140E" w14:textId="77777777" w:rsidR="00E57663" w:rsidRPr="00B81D6A" w:rsidRDefault="00686E18" w:rsidP="00E57663">
      <w:pPr>
        <w:numPr>
          <w:ilvl w:val="0"/>
          <w:numId w:val="7"/>
        </w:numPr>
        <w:spacing w:line="240" w:lineRule="atLeast"/>
        <w:ind w:right="-7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Denis Kearney: </w:t>
      </w:r>
      <w:r w:rsidR="00A31D36">
        <w:rPr>
          <w:rFonts w:ascii="Times New Roman" w:hAnsi="Times New Roman"/>
          <w:color w:val="000000"/>
        </w:rPr>
        <w:t xml:space="preserve"> Workingman’s Party </w:t>
      </w:r>
    </w:p>
    <w:p w14:paraId="500B31E7" w14:textId="77777777" w:rsidR="00E57663" w:rsidRPr="00302EFB" w:rsidRDefault="00E57663" w:rsidP="00E57663">
      <w:pPr>
        <w:numPr>
          <w:ilvl w:val="0"/>
          <w:numId w:val="9"/>
        </w:numPr>
        <w:rPr>
          <w:rFonts w:ascii="Times New Roman" w:hAnsi="Times New Roman"/>
        </w:rPr>
      </w:pPr>
      <w:r w:rsidRPr="00B81D6A">
        <w:rPr>
          <w:rFonts w:ascii="Times New Roman" w:hAnsi="Times New Roman"/>
          <w:color w:val="000000"/>
        </w:rPr>
        <w:t>Chinese Exclusion Act (1882)</w:t>
      </w:r>
    </w:p>
    <w:p w14:paraId="58865C6F" w14:textId="77777777" w:rsidR="00A31D36" w:rsidRPr="00A31D36" w:rsidRDefault="00686E18" w:rsidP="00E57663">
      <w:pPr>
        <w:numPr>
          <w:ilvl w:val="0"/>
          <w:numId w:val="9"/>
        </w:numPr>
        <w:spacing w:line="240" w:lineRule="atLeast"/>
        <w:ind w:right="-720"/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t xml:space="preserve">Bret Harte:  </w:t>
      </w:r>
      <w:r w:rsidR="00E57663" w:rsidRPr="00B81D6A">
        <w:rPr>
          <w:rFonts w:ascii="Times New Roman" w:hAnsi="Times New Roman"/>
        </w:rPr>
        <w:t>“The Heathen Chinee”</w:t>
      </w:r>
    </w:p>
    <w:p w14:paraId="26C25595" w14:textId="77777777" w:rsidR="00F97850" w:rsidRPr="00F97850" w:rsidRDefault="00A31D36" w:rsidP="00774D56">
      <w:pPr>
        <w:numPr>
          <w:ilvl w:val="0"/>
          <w:numId w:val="9"/>
        </w:numPr>
        <w:spacing w:line="240" w:lineRule="atLeast"/>
        <w:ind w:right="-720"/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t>Resistance strategies</w:t>
      </w:r>
      <w:r w:rsidR="00774D56">
        <w:rPr>
          <w:rFonts w:ascii="Times New Roman" w:hAnsi="Times New Roman"/>
        </w:rPr>
        <w:t xml:space="preserve">:  </w:t>
      </w:r>
      <w:r w:rsidR="00746D43">
        <w:rPr>
          <w:rFonts w:ascii="Times New Roman" w:hAnsi="Times New Roman"/>
        </w:rPr>
        <w:t>niche</w:t>
      </w:r>
      <w:r w:rsidR="009F7291">
        <w:rPr>
          <w:rFonts w:ascii="Times New Roman" w:hAnsi="Times New Roman"/>
        </w:rPr>
        <w:t xml:space="preserve"> production, enclavement, etc. </w:t>
      </w:r>
    </w:p>
    <w:p w14:paraId="3594EF48" w14:textId="0859EC0E" w:rsidR="00E57663" w:rsidRPr="00774D56" w:rsidRDefault="00A31D36" w:rsidP="00774D56">
      <w:pPr>
        <w:numPr>
          <w:ilvl w:val="0"/>
          <w:numId w:val="9"/>
        </w:numPr>
        <w:spacing w:line="240" w:lineRule="atLeast"/>
        <w:ind w:right="-720"/>
        <w:rPr>
          <w:rFonts w:ascii="Times New Roman" w:hAnsi="Times New Roman"/>
          <w:color w:val="000000"/>
        </w:rPr>
      </w:pPr>
      <w:r w:rsidRPr="00774D56">
        <w:rPr>
          <w:rFonts w:ascii="Times New Roman" w:hAnsi="Times New Roman"/>
        </w:rPr>
        <w:t xml:space="preserve">Extending </w:t>
      </w:r>
      <w:r w:rsidR="00FF3545">
        <w:rPr>
          <w:rFonts w:ascii="Times New Roman" w:hAnsi="Times New Roman"/>
        </w:rPr>
        <w:t>Democracy’s R</w:t>
      </w:r>
      <w:r w:rsidRPr="00774D56">
        <w:rPr>
          <w:rFonts w:ascii="Times New Roman" w:hAnsi="Times New Roman"/>
        </w:rPr>
        <w:t>each</w:t>
      </w:r>
      <w:r w:rsidR="00746D43">
        <w:rPr>
          <w:rFonts w:ascii="Times New Roman" w:hAnsi="Times New Roman"/>
        </w:rPr>
        <w:t xml:space="preserve"> </w:t>
      </w:r>
    </w:p>
    <w:p w14:paraId="2DAC78A5" w14:textId="77777777" w:rsidR="00E57663" w:rsidRPr="00B81D6A" w:rsidRDefault="00E57663" w:rsidP="00E57663">
      <w:pPr>
        <w:rPr>
          <w:rFonts w:ascii="Times New Roman" w:hAnsi="Times New Roman"/>
        </w:rPr>
      </w:pPr>
    </w:p>
    <w:p w14:paraId="4C9D2377" w14:textId="77777777" w:rsidR="00E57663" w:rsidRPr="00B81D6A" w:rsidRDefault="00E57663" w:rsidP="00E57663">
      <w:pPr>
        <w:pStyle w:val="Heading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California </w:t>
      </w:r>
      <w:r w:rsidRPr="00B81D6A">
        <w:rPr>
          <w:rFonts w:ascii="Times New Roman" w:hAnsi="Times New Roman"/>
          <w:sz w:val="24"/>
        </w:rPr>
        <w:t>Delta reclamation and farming</w:t>
      </w:r>
      <w:r w:rsidR="00FF3545">
        <w:rPr>
          <w:rFonts w:ascii="Times New Roman" w:hAnsi="Times New Roman"/>
          <w:sz w:val="24"/>
        </w:rPr>
        <w:t xml:space="preserve"> (</w:t>
      </w:r>
      <w:r w:rsidR="00FF3545" w:rsidRPr="00FF3545">
        <w:rPr>
          <w:rFonts w:ascii="Times New Roman" w:hAnsi="Times New Roman"/>
          <w:i/>
          <w:sz w:val="24"/>
        </w:rPr>
        <w:t>not required for FPF 1</w:t>
      </w:r>
      <w:r w:rsidR="00FF3545">
        <w:rPr>
          <w:rFonts w:ascii="Times New Roman" w:hAnsi="Times New Roman"/>
          <w:sz w:val="24"/>
        </w:rPr>
        <w:t>)</w:t>
      </w:r>
    </w:p>
    <w:p w14:paraId="436657AF" w14:textId="77777777" w:rsidR="00E57663" w:rsidRPr="00B81D6A" w:rsidRDefault="00E57663" w:rsidP="00E57663">
      <w:pPr>
        <w:numPr>
          <w:ilvl w:val="0"/>
          <w:numId w:val="6"/>
        </w:numPr>
        <w:spacing w:line="240" w:lineRule="atLeast"/>
        <w:ind w:right="-720"/>
        <w:rPr>
          <w:rFonts w:ascii="Times New Roman" w:hAnsi="Times New Roman"/>
        </w:rPr>
      </w:pPr>
      <w:r w:rsidRPr="00B81D6A">
        <w:rPr>
          <w:rFonts w:ascii="Times New Roman" w:hAnsi="Times New Roman"/>
        </w:rPr>
        <w:t xml:space="preserve">Delta ecology:  </w:t>
      </w:r>
      <w:r w:rsidR="00F37244">
        <w:rPr>
          <w:rFonts w:ascii="Times New Roman" w:hAnsi="Times New Roman"/>
        </w:rPr>
        <w:t xml:space="preserve">inverted deltaic fan, </w:t>
      </w:r>
      <w:r w:rsidRPr="00B81D6A">
        <w:rPr>
          <w:rFonts w:ascii="Times New Roman" w:hAnsi="Times New Roman"/>
        </w:rPr>
        <w:t>tule grass, peat soil, floods, levees, etc.</w:t>
      </w:r>
    </w:p>
    <w:p w14:paraId="483EAB0B" w14:textId="77777777" w:rsidR="00E57663" w:rsidRPr="00B81D6A" w:rsidRDefault="00E57663" w:rsidP="00E57663">
      <w:pPr>
        <w:numPr>
          <w:ilvl w:val="0"/>
          <w:numId w:val="6"/>
        </w:numPr>
        <w:spacing w:line="240" w:lineRule="atLeast"/>
        <w:ind w:right="-720"/>
        <w:rPr>
          <w:rFonts w:ascii="Times New Roman" w:hAnsi="Times New Roman"/>
        </w:rPr>
      </w:pPr>
      <w:r w:rsidRPr="00B81D6A">
        <w:rPr>
          <w:rFonts w:ascii="Times New Roman" w:hAnsi="Times New Roman"/>
        </w:rPr>
        <w:t xml:space="preserve">Reclamation: </w:t>
      </w:r>
      <w:r>
        <w:rPr>
          <w:rFonts w:ascii="Times New Roman" w:hAnsi="Times New Roman"/>
        </w:rPr>
        <w:t xml:space="preserve"> geography</w:t>
      </w:r>
      <w:r w:rsidRPr="00B81D6A">
        <w:rPr>
          <w:rFonts w:ascii="Times New Roman" w:hAnsi="Times New Roman"/>
        </w:rPr>
        <w:t xml:space="preserve">, </w:t>
      </w:r>
      <w:r w:rsidR="009F7291">
        <w:rPr>
          <w:rFonts w:ascii="Times New Roman" w:hAnsi="Times New Roman"/>
        </w:rPr>
        <w:t xml:space="preserve">technology, labor and </w:t>
      </w:r>
      <w:r w:rsidRPr="00B81D6A">
        <w:rPr>
          <w:rFonts w:ascii="Times New Roman" w:hAnsi="Times New Roman"/>
        </w:rPr>
        <w:t>financing</w:t>
      </w:r>
      <w:r>
        <w:rPr>
          <w:rFonts w:ascii="Times New Roman" w:hAnsi="Times New Roman"/>
        </w:rPr>
        <w:t xml:space="preserve"> </w:t>
      </w:r>
    </w:p>
    <w:p w14:paraId="27349000" w14:textId="77777777" w:rsidR="00E57663" w:rsidRPr="00B81D6A" w:rsidRDefault="00E57663" w:rsidP="00E57663">
      <w:pPr>
        <w:numPr>
          <w:ilvl w:val="0"/>
          <w:numId w:val="6"/>
        </w:numPr>
        <w:spacing w:line="240" w:lineRule="atLeast"/>
        <w:ind w:right="-720"/>
        <w:rPr>
          <w:rFonts w:ascii="Times New Roman" w:hAnsi="Times New Roman"/>
        </w:rPr>
      </w:pPr>
      <w:r w:rsidRPr="00B81D6A">
        <w:rPr>
          <w:rFonts w:ascii="Times New Roman" w:hAnsi="Times New Roman"/>
        </w:rPr>
        <w:t>Reclamation as a means of entry into tenancy</w:t>
      </w:r>
    </w:p>
    <w:p w14:paraId="26852306" w14:textId="77777777" w:rsidR="00774D56" w:rsidRDefault="008F4EB7" w:rsidP="00E57663">
      <w:pPr>
        <w:numPr>
          <w:ilvl w:val="0"/>
          <w:numId w:val="6"/>
        </w:numPr>
        <w:spacing w:line="240" w:lineRule="atLeast"/>
        <w:ind w:right="-720"/>
        <w:rPr>
          <w:rFonts w:ascii="Times New Roman" w:hAnsi="Times New Roman"/>
        </w:rPr>
      </w:pPr>
      <w:r>
        <w:rPr>
          <w:rFonts w:ascii="Times New Roman" w:hAnsi="Times New Roman"/>
        </w:rPr>
        <w:t>D</w:t>
      </w:r>
      <w:r w:rsidR="00E57663" w:rsidRPr="00B81D6A">
        <w:rPr>
          <w:rFonts w:ascii="Times New Roman" w:hAnsi="Times New Roman"/>
        </w:rPr>
        <w:t>evelopmental tenancy</w:t>
      </w:r>
    </w:p>
    <w:p w14:paraId="5C9D5A8B" w14:textId="77777777" w:rsidR="00E57663" w:rsidRPr="00B81D6A" w:rsidRDefault="00E57663" w:rsidP="00E57663">
      <w:pPr>
        <w:rPr>
          <w:rFonts w:ascii="Times New Roman" w:hAnsi="Times New Roman"/>
        </w:rPr>
      </w:pPr>
    </w:p>
    <w:p w14:paraId="1BA77DA2" w14:textId="77777777" w:rsidR="00E57663" w:rsidRPr="00B81D6A" w:rsidRDefault="00E57663" w:rsidP="00E57663">
      <w:pPr>
        <w:pStyle w:val="Heading3"/>
        <w:rPr>
          <w:rFonts w:ascii="Times New Roman" w:hAnsi="Times New Roman"/>
        </w:rPr>
      </w:pPr>
      <w:r w:rsidRPr="00B81D6A">
        <w:rPr>
          <w:rFonts w:ascii="Times New Roman" w:hAnsi="Times New Roman"/>
        </w:rPr>
        <w:t>Japanese immigration, farming and internment</w:t>
      </w:r>
    </w:p>
    <w:p w14:paraId="038B825A" w14:textId="77777777" w:rsidR="00774D56" w:rsidRDefault="00E57663" w:rsidP="00E57663">
      <w:pPr>
        <w:numPr>
          <w:ilvl w:val="0"/>
          <w:numId w:val="8"/>
        </w:numPr>
        <w:spacing w:line="240" w:lineRule="atLeast"/>
        <w:ind w:right="-720"/>
        <w:rPr>
          <w:rFonts w:ascii="Times New Roman" w:hAnsi="Times New Roman"/>
        </w:rPr>
      </w:pPr>
      <w:r w:rsidRPr="00B81D6A">
        <w:rPr>
          <w:rFonts w:ascii="Times New Roman" w:hAnsi="Times New Roman"/>
        </w:rPr>
        <w:t>Meiji Japan:  modernization, industrialization, militarism</w:t>
      </w:r>
      <w:r w:rsidR="00774D56">
        <w:rPr>
          <w:rFonts w:ascii="Times New Roman" w:hAnsi="Times New Roman"/>
        </w:rPr>
        <w:t xml:space="preserve"> </w:t>
      </w:r>
    </w:p>
    <w:p w14:paraId="1A1469A6" w14:textId="77777777" w:rsidR="00E57663" w:rsidRPr="00B81D6A" w:rsidRDefault="00774D56" w:rsidP="00E57663">
      <w:pPr>
        <w:numPr>
          <w:ilvl w:val="0"/>
          <w:numId w:val="8"/>
        </w:numPr>
        <w:spacing w:line="240" w:lineRule="atLeast"/>
        <w:ind w:right="-720"/>
        <w:rPr>
          <w:rFonts w:ascii="Times New Roman" w:hAnsi="Times New Roman"/>
        </w:rPr>
      </w:pPr>
      <w:r>
        <w:rPr>
          <w:rFonts w:ascii="Times New Roman" w:hAnsi="Times New Roman"/>
        </w:rPr>
        <w:t>Migration:  push, pull, means</w:t>
      </w:r>
    </w:p>
    <w:p w14:paraId="1C25CC90" w14:textId="77777777" w:rsidR="00E57663" w:rsidRPr="00774D56" w:rsidRDefault="008B44B2" w:rsidP="00774D56">
      <w:pPr>
        <w:numPr>
          <w:ilvl w:val="0"/>
          <w:numId w:val="8"/>
        </w:numPr>
        <w:spacing w:line="240" w:lineRule="atLeast"/>
        <w:ind w:right="-7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Gentleme</w:t>
      </w:r>
      <w:r w:rsidR="00F37244">
        <w:rPr>
          <w:rFonts w:ascii="Times New Roman" w:hAnsi="Times New Roman"/>
          <w:color w:val="000000"/>
        </w:rPr>
        <w:t>n</w:t>
      </w:r>
      <w:r>
        <w:rPr>
          <w:rFonts w:ascii="Times New Roman" w:hAnsi="Times New Roman"/>
          <w:color w:val="000000"/>
        </w:rPr>
        <w:t>’</w:t>
      </w:r>
      <w:r w:rsidR="00E57663" w:rsidRPr="00B81D6A">
        <w:rPr>
          <w:rFonts w:ascii="Times New Roman" w:hAnsi="Times New Roman"/>
          <w:color w:val="000000"/>
        </w:rPr>
        <w:t>s Agreement (1907)</w:t>
      </w:r>
    </w:p>
    <w:p w14:paraId="7125802F" w14:textId="77777777" w:rsidR="00E57663" w:rsidRPr="00B81D6A" w:rsidRDefault="00774D56" w:rsidP="00E57663">
      <w:pPr>
        <w:numPr>
          <w:ilvl w:val="0"/>
          <w:numId w:val="8"/>
        </w:numPr>
        <w:spacing w:line="240" w:lineRule="atLeast"/>
        <w:ind w:right="-720"/>
        <w:rPr>
          <w:rFonts w:ascii="Times New Roman" w:hAnsi="Times New Roman"/>
        </w:rPr>
      </w:pPr>
      <w:r>
        <w:rPr>
          <w:rFonts w:ascii="Times New Roman" w:hAnsi="Times New Roman"/>
        </w:rPr>
        <w:t>Alien Land Act (1913 &amp;</w:t>
      </w:r>
      <w:r w:rsidR="00E57663" w:rsidRPr="00B81D6A">
        <w:rPr>
          <w:rFonts w:ascii="Times New Roman" w:hAnsi="Times New Roman"/>
        </w:rPr>
        <w:t xml:space="preserve"> 1920)</w:t>
      </w:r>
      <w:r w:rsidR="00E57663">
        <w:rPr>
          <w:rFonts w:ascii="Times New Roman" w:hAnsi="Times New Roman"/>
        </w:rPr>
        <w:t xml:space="preserve"> </w:t>
      </w:r>
      <w:r w:rsidR="00E57663" w:rsidRPr="00B81D6A">
        <w:rPr>
          <w:rFonts w:ascii="Times New Roman" w:hAnsi="Times New Roman"/>
        </w:rPr>
        <w:t>/ means of circumvention</w:t>
      </w:r>
    </w:p>
    <w:p w14:paraId="46B37D0A" w14:textId="77777777" w:rsidR="00E57663" w:rsidRPr="00B81D6A" w:rsidRDefault="00E57663" w:rsidP="00E57663">
      <w:pPr>
        <w:numPr>
          <w:ilvl w:val="0"/>
          <w:numId w:val="8"/>
        </w:numPr>
        <w:spacing w:line="240" w:lineRule="atLeast"/>
        <w:ind w:right="-720"/>
        <w:rPr>
          <w:rFonts w:ascii="Times New Roman" w:hAnsi="Times New Roman"/>
          <w:color w:val="000000"/>
        </w:rPr>
      </w:pPr>
      <w:r w:rsidRPr="00B81D6A">
        <w:rPr>
          <w:rFonts w:ascii="Times New Roman" w:hAnsi="Times New Roman"/>
          <w:color w:val="000000"/>
        </w:rPr>
        <w:t xml:space="preserve">Japanese ethnic solidarity </w:t>
      </w:r>
      <w:r w:rsidR="00A07D5A">
        <w:rPr>
          <w:rFonts w:ascii="Times New Roman" w:hAnsi="Times New Roman"/>
          <w:color w:val="000000"/>
        </w:rPr>
        <w:t>(Ronald Takaki)</w:t>
      </w:r>
    </w:p>
    <w:p w14:paraId="6ED0CD1C" w14:textId="77777777" w:rsidR="00774D56" w:rsidRPr="00B81D6A" w:rsidRDefault="00774D56" w:rsidP="00774D56">
      <w:pPr>
        <w:numPr>
          <w:ilvl w:val="0"/>
          <w:numId w:val="8"/>
        </w:numPr>
        <w:spacing w:line="240" w:lineRule="atLeast"/>
        <w:ind w:right="-720"/>
        <w:rPr>
          <w:rFonts w:ascii="Times New Roman" w:hAnsi="Times New Roman"/>
          <w:color w:val="000000"/>
        </w:rPr>
      </w:pPr>
      <w:r w:rsidRPr="00B81D6A">
        <w:rPr>
          <w:rFonts w:ascii="Times New Roman" w:hAnsi="Times New Roman"/>
        </w:rPr>
        <w:t>Japanese vs</w:t>
      </w:r>
      <w:r>
        <w:rPr>
          <w:rFonts w:ascii="Times New Roman" w:hAnsi="Times New Roman"/>
        </w:rPr>
        <w:t>.</w:t>
      </w:r>
      <w:r w:rsidRPr="00B81D6A">
        <w:rPr>
          <w:rFonts w:ascii="Times New Roman" w:hAnsi="Times New Roman"/>
        </w:rPr>
        <w:t xml:space="preserve"> Chinese:  immigration, agriculture, policy, social construction, upward mobility</w:t>
      </w:r>
    </w:p>
    <w:p w14:paraId="5B599B43" w14:textId="77777777" w:rsidR="00E57663" w:rsidRPr="00B81D6A" w:rsidRDefault="00E57663" w:rsidP="00E57663">
      <w:pPr>
        <w:numPr>
          <w:ilvl w:val="0"/>
          <w:numId w:val="8"/>
        </w:numPr>
        <w:spacing w:line="240" w:lineRule="atLeast"/>
        <w:ind w:right="-720"/>
        <w:rPr>
          <w:rFonts w:ascii="Times New Roman" w:hAnsi="Times New Roman"/>
          <w:color w:val="000000"/>
        </w:rPr>
      </w:pPr>
      <w:r w:rsidRPr="00B81D6A">
        <w:rPr>
          <w:rFonts w:ascii="Times New Roman" w:hAnsi="Times New Roman"/>
          <w:color w:val="000000"/>
        </w:rPr>
        <w:t>WWII</w:t>
      </w:r>
      <w:r w:rsidR="001450E1">
        <w:rPr>
          <w:rFonts w:ascii="Times New Roman" w:hAnsi="Times New Roman"/>
          <w:color w:val="000000"/>
        </w:rPr>
        <w:t xml:space="preserve"> propaganda images of Japanese o</w:t>
      </w:r>
      <w:r w:rsidRPr="00B81D6A">
        <w:rPr>
          <w:rFonts w:ascii="Times New Roman" w:hAnsi="Times New Roman"/>
          <w:color w:val="000000"/>
        </w:rPr>
        <w:t>n lecture</w:t>
      </w:r>
      <w:r w:rsidR="008F4EB7">
        <w:rPr>
          <w:rFonts w:ascii="Times New Roman" w:hAnsi="Times New Roman"/>
          <w:color w:val="000000"/>
        </w:rPr>
        <w:t xml:space="preserve"> </w:t>
      </w:r>
      <w:r w:rsidR="00A1380A">
        <w:rPr>
          <w:rFonts w:ascii="Times New Roman" w:hAnsi="Times New Roman"/>
          <w:color w:val="000000"/>
        </w:rPr>
        <w:t>P</w:t>
      </w:r>
      <w:r w:rsidRPr="00B81D6A">
        <w:rPr>
          <w:rFonts w:ascii="Times New Roman" w:hAnsi="Times New Roman"/>
          <w:color w:val="000000"/>
        </w:rPr>
        <w:t xml:space="preserve">owerpoint </w:t>
      </w:r>
      <w:r w:rsidR="00A1380A">
        <w:rPr>
          <w:rFonts w:ascii="Times New Roman" w:hAnsi="Times New Roman"/>
          <w:color w:val="000000"/>
        </w:rPr>
        <w:t>slides</w:t>
      </w:r>
    </w:p>
    <w:p w14:paraId="17A64F5B" w14:textId="77777777" w:rsidR="004B5943" w:rsidRDefault="00E57663" w:rsidP="00E57663">
      <w:pPr>
        <w:numPr>
          <w:ilvl w:val="0"/>
          <w:numId w:val="8"/>
        </w:numPr>
        <w:spacing w:line="240" w:lineRule="atLeast"/>
        <w:ind w:right="-720"/>
        <w:rPr>
          <w:rFonts w:ascii="Times New Roman" w:hAnsi="Times New Roman"/>
        </w:rPr>
      </w:pPr>
      <w:r w:rsidRPr="00B81D6A">
        <w:rPr>
          <w:rFonts w:ascii="Times New Roman" w:hAnsi="Times New Roman"/>
        </w:rPr>
        <w:t xml:space="preserve">Japanese internment: </w:t>
      </w:r>
      <w:r w:rsidR="00A07D5A">
        <w:rPr>
          <w:rFonts w:ascii="Times New Roman" w:hAnsi="Times New Roman"/>
        </w:rPr>
        <w:t xml:space="preserve"> </w:t>
      </w:r>
      <w:r w:rsidRPr="00B81D6A">
        <w:rPr>
          <w:rFonts w:ascii="Times New Roman" w:hAnsi="Times New Roman"/>
        </w:rPr>
        <w:t>Executive Order 9066 / farming and economic loss</w:t>
      </w:r>
    </w:p>
    <w:p w14:paraId="623F0CC1" w14:textId="77777777" w:rsidR="00E57663" w:rsidRDefault="00E57663" w:rsidP="00E57663">
      <w:pPr>
        <w:spacing w:line="240" w:lineRule="atLeast"/>
        <w:ind w:right="-720"/>
        <w:rPr>
          <w:rFonts w:ascii="Times New Roman" w:hAnsi="Times New Roman"/>
        </w:rPr>
      </w:pPr>
    </w:p>
    <w:p w14:paraId="0A067631" w14:textId="77777777" w:rsidR="00BE545C" w:rsidRDefault="00BE545C" w:rsidP="00817EF8">
      <w:pPr>
        <w:spacing w:line="240" w:lineRule="atLeast"/>
        <w:ind w:right="-720"/>
        <w:rPr>
          <w:rFonts w:ascii="Times New Roman" w:hAnsi="Times New Roman"/>
          <w:u w:val="single"/>
        </w:rPr>
      </w:pPr>
    </w:p>
    <w:p w14:paraId="34F0DE0A" w14:textId="14EC1506" w:rsidR="00BE545C" w:rsidRPr="00FA1832" w:rsidRDefault="00BE545C" w:rsidP="00817EF8">
      <w:pPr>
        <w:spacing w:line="240" w:lineRule="atLeast"/>
        <w:ind w:right="-720"/>
        <w:rPr>
          <w:rFonts w:ascii="Times New Roman" w:hAnsi="Times New Roman"/>
          <w:b/>
          <w:u w:val="single"/>
        </w:rPr>
      </w:pPr>
      <w:r w:rsidRPr="00FA1832">
        <w:rPr>
          <w:rFonts w:ascii="Times New Roman" w:hAnsi="Times New Roman"/>
          <w:b/>
          <w:u w:val="single"/>
        </w:rPr>
        <w:t>Unit V</w:t>
      </w:r>
    </w:p>
    <w:p w14:paraId="1782EDDE" w14:textId="77777777" w:rsidR="00BE545C" w:rsidRDefault="00BE545C" w:rsidP="00817EF8">
      <w:pPr>
        <w:spacing w:line="240" w:lineRule="atLeast"/>
        <w:ind w:right="-720"/>
        <w:rPr>
          <w:rFonts w:ascii="Times New Roman" w:hAnsi="Times New Roman"/>
          <w:u w:val="single"/>
        </w:rPr>
      </w:pPr>
    </w:p>
    <w:p w14:paraId="27D938E2" w14:textId="3300F6C8" w:rsidR="00363279" w:rsidRPr="00BA2534" w:rsidRDefault="00363279" w:rsidP="00817EF8">
      <w:pPr>
        <w:spacing w:line="240" w:lineRule="atLeast"/>
        <w:ind w:right="-720"/>
        <w:rPr>
          <w:rFonts w:ascii="Times New Roman" w:hAnsi="Times New Roman"/>
          <w:u w:val="single"/>
        </w:rPr>
      </w:pPr>
      <w:r w:rsidRPr="00BA2534">
        <w:rPr>
          <w:rFonts w:ascii="Times New Roman" w:hAnsi="Times New Roman"/>
          <w:u w:val="single"/>
        </w:rPr>
        <w:t xml:space="preserve">Food </w:t>
      </w:r>
      <w:r w:rsidR="00BE545C">
        <w:rPr>
          <w:rFonts w:ascii="Times New Roman" w:hAnsi="Times New Roman"/>
          <w:u w:val="single"/>
        </w:rPr>
        <w:t>deserts</w:t>
      </w:r>
      <w:r w:rsidR="007B041B">
        <w:rPr>
          <w:rFonts w:ascii="Times New Roman" w:hAnsi="Times New Roman"/>
          <w:u w:val="single"/>
        </w:rPr>
        <w:t xml:space="preserve"> and racial projects </w:t>
      </w:r>
      <w:r w:rsidRPr="00BA2534">
        <w:rPr>
          <w:rFonts w:ascii="Times New Roman" w:hAnsi="Times New Roman"/>
          <w:u w:val="single"/>
        </w:rPr>
        <w:t xml:space="preserve">in </w:t>
      </w:r>
      <w:r w:rsidR="009B7D79">
        <w:rPr>
          <w:rFonts w:ascii="Times New Roman" w:hAnsi="Times New Roman"/>
          <w:u w:val="single"/>
        </w:rPr>
        <w:t>Oakland</w:t>
      </w:r>
      <w:r w:rsidR="007B041B">
        <w:rPr>
          <w:rFonts w:ascii="Times New Roman" w:hAnsi="Times New Roman"/>
          <w:u w:val="single"/>
        </w:rPr>
        <w:t xml:space="preserve">, </w:t>
      </w:r>
      <w:r w:rsidRPr="00BA2534">
        <w:rPr>
          <w:rFonts w:ascii="Times New Roman" w:hAnsi="Times New Roman"/>
          <w:u w:val="single"/>
        </w:rPr>
        <w:t>California</w:t>
      </w:r>
      <w:r w:rsidR="0038760D">
        <w:rPr>
          <w:rFonts w:ascii="Times New Roman" w:hAnsi="Times New Roman"/>
          <w:u w:val="single"/>
        </w:rPr>
        <w:t xml:space="preserve"> </w:t>
      </w:r>
      <w:r w:rsidR="00006AA3">
        <w:rPr>
          <w:rFonts w:ascii="Times New Roman" w:hAnsi="Times New Roman"/>
        </w:rPr>
        <w:t>(</w:t>
      </w:r>
      <w:r w:rsidR="00006AA3" w:rsidRPr="00FF3545">
        <w:rPr>
          <w:rFonts w:ascii="Times New Roman" w:hAnsi="Times New Roman"/>
          <w:i/>
        </w:rPr>
        <w:t>not required for FPF 1</w:t>
      </w:r>
      <w:r w:rsidR="00006AA3">
        <w:rPr>
          <w:rFonts w:ascii="Times New Roman" w:hAnsi="Times New Roman"/>
        </w:rPr>
        <w:t>)</w:t>
      </w:r>
    </w:p>
    <w:p w14:paraId="5367F7BD" w14:textId="77777777" w:rsidR="00833E68" w:rsidRDefault="00363279" w:rsidP="00363279">
      <w:pPr>
        <w:numPr>
          <w:ilvl w:val="0"/>
          <w:numId w:val="15"/>
        </w:numPr>
        <w:spacing w:line="240" w:lineRule="atLeast"/>
        <w:ind w:right="-720"/>
        <w:rPr>
          <w:rFonts w:ascii="Times New Roman" w:hAnsi="Times New Roman"/>
        </w:rPr>
      </w:pPr>
      <w:r w:rsidRPr="00363279">
        <w:rPr>
          <w:rFonts w:ascii="Times New Roman" w:hAnsi="Times New Roman"/>
        </w:rPr>
        <w:t xml:space="preserve">Food </w:t>
      </w:r>
      <w:r w:rsidR="00817EF8">
        <w:rPr>
          <w:rFonts w:ascii="Times New Roman" w:hAnsi="Times New Roman"/>
        </w:rPr>
        <w:t xml:space="preserve">deserts </w:t>
      </w:r>
      <w:r w:rsidRPr="00363279">
        <w:rPr>
          <w:rFonts w:ascii="Times New Roman" w:hAnsi="Times New Roman"/>
        </w:rPr>
        <w:t>in Oakland</w:t>
      </w:r>
      <w:r>
        <w:rPr>
          <w:rFonts w:ascii="Times New Roman" w:hAnsi="Times New Roman"/>
        </w:rPr>
        <w:t xml:space="preserve">:  </w:t>
      </w:r>
      <w:r w:rsidR="00FD10B8">
        <w:rPr>
          <w:rFonts w:ascii="Times New Roman" w:hAnsi="Times New Roman"/>
        </w:rPr>
        <w:t xml:space="preserve">historical </w:t>
      </w:r>
      <w:r>
        <w:rPr>
          <w:rFonts w:ascii="Times New Roman" w:hAnsi="Times New Roman"/>
        </w:rPr>
        <w:t xml:space="preserve">causes </w:t>
      </w:r>
      <w:r w:rsidR="00FD10B8">
        <w:rPr>
          <w:rFonts w:ascii="Times New Roman" w:hAnsi="Times New Roman"/>
        </w:rPr>
        <w:t xml:space="preserve"> </w:t>
      </w:r>
    </w:p>
    <w:p w14:paraId="5697EBFE" w14:textId="77777777" w:rsidR="00363279" w:rsidRPr="00363279" w:rsidRDefault="00363279" w:rsidP="00833E68">
      <w:pPr>
        <w:spacing w:line="240" w:lineRule="atLeast"/>
        <w:ind w:right="-720"/>
        <w:rPr>
          <w:rFonts w:ascii="Times New Roman" w:hAnsi="Times New Roman"/>
        </w:rPr>
      </w:pPr>
    </w:p>
    <w:p w14:paraId="1D45636A" w14:textId="77777777" w:rsidR="00C7055C" w:rsidRPr="00601701" w:rsidRDefault="007B10F9" w:rsidP="00C7055C">
      <w:pPr>
        <w:spacing w:line="240" w:lineRule="atLeast"/>
        <w:ind w:right="-720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Mapping the Ba</w:t>
      </w:r>
      <w:r w:rsidR="00911AD2">
        <w:rPr>
          <w:rFonts w:ascii="Times New Roman" w:hAnsi="Times New Roman"/>
          <w:u w:val="single"/>
        </w:rPr>
        <w:t>y</w:t>
      </w:r>
      <w:r w:rsidR="00276D83">
        <w:rPr>
          <w:rFonts w:ascii="Times New Roman" w:hAnsi="Times New Roman"/>
          <w:u w:val="single"/>
        </w:rPr>
        <w:t xml:space="preserve"> </w:t>
      </w:r>
      <w:r w:rsidR="00276D83">
        <w:rPr>
          <w:rFonts w:ascii="Times New Roman" w:hAnsi="Times New Roman"/>
        </w:rPr>
        <w:t>(</w:t>
      </w:r>
      <w:r w:rsidR="00276D83" w:rsidRPr="00FF3545">
        <w:rPr>
          <w:rFonts w:ascii="Times New Roman" w:hAnsi="Times New Roman"/>
          <w:i/>
        </w:rPr>
        <w:t>not required for FPF 1</w:t>
      </w:r>
      <w:r w:rsidR="00276D83">
        <w:rPr>
          <w:rFonts w:ascii="Times New Roman" w:hAnsi="Times New Roman"/>
        </w:rPr>
        <w:t>)</w:t>
      </w:r>
    </w:p>
    <w:p w14:paraId="0A03A1D1" w14:textId="77777777" w:rsidR="00C7055C" w:rsidRPr="00464D96" w:rsidRDefault="00C7055C" w:rsidP="00C7055C">
      <w:pPr>
        <w:pStyle w:val="ListParagraph"/>
        <w:numPr>
          <w:ilvl w:val="0"/>
          <w:numId w:val="28"/>
        </w:numPr>
        <w:spacing w:line="240" w:lineRule="atLeast"/>
        <w:ind w:right="-720"/>
        <w:rPr>
          <w:rFonts w:ascii="Times New Roman" w:hAnsi="Times New Roman"/>
        </w:rPr>
      </w:pPr>
      <w:r w:rsidRPr="00464D96">
        <w:rPr>
          <w:rFonts w:ascii="Times New Roman" w:hAnsi="Times New Roman"/>
        </w:rPr>
        <w:t>Place</w:t>
      </w:r>
      <w:r w:rsidR="00D718D6">
        <w:rPr>
          <w:rFonts w:ascii="Times New Roman" w:hAnsi="Times New Roman"/>
        </w:rPr>
        <w:t xml:space="preserve">:  Solnit’s discussion points in the “introduction” to </w:t>
      </w:r>
      <w:r w:rsidR="00D718D6" w:rsidRPr="00D718D6">
        <w:rPr>
          <w:rFonts w:ascii="Times New Roman" w:hAnsi="Times New Roman"/>
          <w:i/>
        </w:rPr>
        <w:t>Infinite City:  A San Francisco Atlas</w:t>
      </w:r>
    </w:p>
    <w:p w14:paraId="48638D44" w14:textId="77777777" w:rsidR="00C7055C" w:rsidRDefault="00C7055C" w:rsidP="00C7055C">
      <w:pPr>
        <w:pStyle w:val="ListParagraph"/>
        <w:numPr>
          <w:ilvl w:val="0"/>
          <w:numId w:val="28"/>
        </w:numPr>
        <w:spacing w:line="240" w:lineRule="atLeast"/>
        <w:ind w:right="-720"/>
        <w:rPr>
          <w:rFonts w:ascii="Times New Roman" w:hAnsi="Times New Roman"/>
        </w:rPr>
      </w:pPr>
      <w:r w:rsidRPr="00464D96">
        <w:rPr>
          <w:rFonts w:ascii="Times New Roman" w:hAnsi="Times New Roman"/>
        </w:rPr>
        <w:t>Maps</w:t>
      </w:r>
      <w:r>
        <w:rPr>
          <w:rFonts w:ascii="Times New Roman" w:hAnsi="Times New Roman"/>
        </w:rPr>
        <w:t xml:space="preserve">: </w:t>
      </w:r>
      <w:r w:rsidR="00247FC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the two maps you read about</w:t>
      </w:r>
      <w:r w:rsidR="00BF5447">
        <w:rPr>
          <w:rFonts w:ascii="Times New Roman" w:hAnsi="Times New Roman"/>
        </w:rPr>
        <w:t xml:space="preserve"> and the maps you imagined</w:t>
      </w:r>
    </w:p>
    <w:p w14:paraId="480BFEEC" w14:textId="77777777" w:rsidR="00006AA3" w:rsidRDefault="00006AA3" w:rsidP="00006AA3">
      <w:pPr>
        <w:spacing w:line="240" w:lineRule="atLeast"/>
        <w:ind w:right="-720"/>
        <w:rPr>
          <w:rFonts w:ascii="Times New Roman" w:hAnsi="Times New Roman"/>
        </w:rPr>
      </w:pPr>
    </w:p>
    <w:p w14:paraId="43CCE107" w14:textId="104E3168" w:rsidR="00006AA3" w:rsidRDefault="00006AA3" w:rsidP="00006AA3">
      <w:pPr>
        <w:spacing w:line="240" w:lineRule="atLeast"/>
        <w:ind w:right="-720"/>
        <w:rPr>
          <w:rFonts w:ascii="Times New Roman" w:hAnsi="Times New Roman"/>
        </w:rPr>
      </w:pPr>
      <w:r>
        <w:rPr>
          <w:rFonts w:ascii="Times New Roman" w:hAnsi="Times New Roman"/>
        </w:rPr>
        <w:t>The Free Speech Movement (</w:t>
      </w:r>
      <w:r>
        <w:rPr>
          <w:rFonts w:ascii="Times New Roman" w:hAnsi="Times New Roman"/>
          <w:i/>
        </w:rPr>
        <w:t xml:space="preserve">part of Unit IV </w:t>
      </w:r>
      <w:r w:rsidRPr="00FF3545">
        <w:rPr>
          <w:rFonts w:ascii="Times New Roman" w:hAnsi="Times New Roman"/>
          <w:i/>
        </w:rPr>
        <w:t>for FPF 1</w:t>
      </w:r>
      <w:r>
        <w:rPr>
          <w:rFonts w:ascii="Times New Roman" w:hAnsi="Times New Roman"/>
        </w:rPr>
        <w:t>)</w:t>
      </w:r>
    </w:p>
    <w:p w14:paraId="25E18F87" w14:textId="40A4928B" w:rsidR="00006AA3" w:rsidRDefault="00006AA3" w:rsidP="00006AA3">
      <w:pPr>
        <w:pStyle w:val="ListParagraph"/>
        <w:numPr>
          <w:ilvl w:val="0"/>
          <w:numId w:val="29"/>
        </w:numPr>
        <w:spacing w:line="240" w:lineRule="atLeast"/>
        <w:ind w:right="-720"/>
        <w:rPr>
          <w:rFonts w:ascii="Times New Roman" w:hAnsi="Times New Roman"/>
        </w:rPr>
      </w:pPr>
      <w:r w:rsidRPr="00006AA3">
        <w:rPr>
          <w:rFonts w:ascii="Times New Roman" w:hAnsi="Times New Roman"/>
        </w:rPr>
        <w:t>Mario Savio</w:t>
      </w:r>
    </w:p>
    <w:p w14:paraId="4CB5E2E4" w14:textId="78CE1C44" w:rsidR="006E1128" w:rsidRPr="00006AA3" w:rsidRDefault="006E1128" w:rsidP="00006AA3">
      <w:pPr>
        <w:pStyle w:val="ListParagraph"/>
        <w:numPr>
          <w:ilvl w:val="0"/>
          <w:numId w:val="29"/>
        </w:numPr>
        <w:spacing w:line="240" w:lineRule="atLeast"/>
        <w:ind w:right="-720"/>
        <w:rPr>
          <w:rFonts w:ascii="Times New Roman" w:hAnsi="Times New Roman"/>
        </w:rPr>
      </w:pPr>
      <w:r>
        <w:rPr>
          <w:rFonts w:ascii="Times New Roman" w:hAnsi="Times New Roman"/>
        </w:rPr>
        <w:t>Free speech in 1964 and 2014</w:t>
      </w:r>
    </w:p>
    <w:p w14:paraId="22CA2971" w14:textId="0496A4B5" w:rsidR="00006AA3" w:rsidRPr="00006AA3" w:rsidRDefault="00006AA3" w:rsidP="00006AA3">
      <w:pPr>
        <w:pStyle w:val="ListParagraph"/>
        <w:numPr>
          <w:ilvl w:val="0"/>
          <w:numId w:val="29"/>
        </w:numPr>
        <w:spacing w:line="240" w:lineRule="atLeast"/>
        <w:ind w:right="-720"/>
        <w:rPr>
          <w:rFonts w:ascii="Times New Roman" w:hAnsi="Times New Roman"/>
          <w:i/>
        </w:rPr>
      </w:pPr>
      <w:r w:rsidRPr="00006AA3">
        <w:rPr>
          <w:rFonts w:ascii="Times New Roman" w:hAnsi="Times New Roman"/>
          <w:i/>
        </w:rPr>
        <w:t xml:space="preserve">Berkeley in the Sixties </w:t>
      </w:r>
    </w:p>
    <w:p w14:paraId="66F6F4E4" w14:textId="7CC18E07" w:rsidR="00E57663" w:rsidRPr="00BA2534" w:rsidRDefault="00E57663" w:rsidP="00BA2534">
      <w:pPr>
        <w:spacing w:line="240" w:lineRule="atLeast"/>
        <w:ind w:right="-720"/>
        <w:rPr>
          <w:rFonts w:ascii="Times New Roman" w:hAnsi="Times New Roman"/>
        </w:rPr>
      </w:pPr>
    </w:p>
    <w:sectPr w:rsidR="00E57663" w:rsidRPr="00BA2534" w:rsidSect="00F97850">
      <w:type w:val="continuous"/>
      <w:pgSz w:w="12240" w:h="15840"/>
      <w:pgMar w:top="1008" w:right="1440" w:bottom="864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B89AB5" w14:textId="77777777" w:rsidR="007672B5" w:rsidRDefault="007672B5">
      <w:r>
        <w:separator/>
      </w:r>
    </w:p>
  </w:endnote>
  <w:endnote w:type="continuationSeparator" w:id="0">
    <w:p w14:paraId="424DF9E7" w14:textId="77777777" w:rsidR="007672B5" w:rsidRDefault="00767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81303D" w14:textId="77777777" w:rsidR="007672B5" w:rsidRDefault="007672B5" w:rsidP="009B552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A248BBF" w14:textId="77777777" w:rsidR="007672B5" w:rsidRDefault="007672B5" w:rsidP="003D3281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D72179" w14:textId="77777777" w:rsidR="007672B5" w:rsidRDefault="007672B5" w:rsidP="009B552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43D06">
      <w:rPr>
        <w:rStyle w:val="PageNumber"/>
        <w:noProof/>
      </w:rPr>
      <w:t>1</w:t>
    </w:r>
    <w:r>
      <w:rPr>
        <w:rStyle w:val="PageNumber"/>
      </w:rPr>
      <w:fldChar w:fldCharType="end"/>
    </w:r>
  </w:p>
  <w:p w14:paraId="062BC241" w14:textId="77777777" w:rsidR="007672B5" w:rsidRDefault="007672B5" w:rsidP="003D328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1DAD04" w14:textId="77777777" w:rsidR="007672B5" w:rsidRDefault="007672B5">
      <w:r>
        <w:separator/>
      </w:r>
    </w:p>
  </w:footnote>
  <w:footnote w:type="continuationSeparator" w:id="0">
    <w:p w14:paraId="402D37CB" w14:textId="77777777" w:rsidR="007672B5" w:rsidRDefault="007672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3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0000004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0000005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0000006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000000B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0000000C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0000000E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0000000F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00000012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14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0000015"/>
    <w:multiLevelType w:val="singleLevel"/>
    <w:tmpl w:val="248C84DA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ascii="Times" w:eastAsia="Times" w:hAnsi="Times" w:cs="Times New Roman"/>
      </w:rPr>
    </w:lvl>
  </w:abstractNum>
  <w:abstractNum w:abstractNumId="12">
    <w:nsid w:val="00000016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00000017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00000018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0000001C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062E51C7"/>
    <w:multiLevelType w:val="hybridMultilevel"/>
    <w:tmpl w:val="0AE2E5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E196217"/>
    <w:multiLevelType w:val="hybridMultilevel"/>
    <w:tmpl w:val="CAE07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1E46A09"/>
    <w:multiLevelType w:val="hybridMultilevel"/>
    <w:tmpl w:val="2C4007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2239105C"/>
    <w:multiLevelType w:val="hybridMultilevel"/>
    <w:tmpl w:val="87D201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C1821F6"/>
    <w:multiLevelType w:val="hybridMultilevel"/>
    <w:tmpl w:val="1B4A4C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3D371A2B"/>
    <w:multiLevelType w:val="hybridMultilevel"/>
    <w:tmpl w:val="2832817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17B3D68"/>
    <w:multiLevelType w:val="hybridMultilevel"/>
    <w:tmpl w:val="E7CE60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6404F8C"/>
    <w:multiLevelType w:val="hybridMultilevel"/>
    <w:tmpl w:val="ED5476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47821342"/>
    <w:multiLevelType w:val="hybridMultilevel"/>
    <w:tmpl w:val="07FE0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92C4809"/>
    <w:multiLevelType w:val="hybridMultilevel"/>
    <w:tmpl w:val="3D0A103E"/>
    <w:lvl w:ilvl="0" w:tplc="CC76B2F4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88867CE2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B0F1AC1"/>
    <w:multiLevelType w:val="hybridMultilevel"/>
    <w:tmpl w:val="0B249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6E24649"/>
    <w:multiLevelType w:val="hybridMultilevel"/>
    <w:tmpl w:val="42D07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7C643B7"/>
    <w:multiLevelType w:val="hybridMultilevel"/>
    <w:tmpl w:val="2D9C3EF4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10"/>
  </w:num>
  <w:num w:numId="10">
    <w:abstractNumId w:val="12"/>
  </w:num>
  <w:num w:numId="11">
    <w:abstractNumId w:val="13"/>
  </w:num>
  <w:num w:numId="12">
    <w:abstractNumId w:val="14"/>
  </w:num>
  <w:num w:numId="13">
    <w:abstractNumId w:val="18"/>
  </w:num>
  <w:num w:numId="14">
    <w:abstractNumId w:val="20"/>
  </w:num>
  <w:num w:numId="15">
    <w:abstractNumId w:val="9"/>
  </w:num>
  <w:num w:numId="16">
    <w:abstractNumId w:val="8"/>
  </w:num>
  <w:num w:numId="17">
    <w:abstractNumId w:val="15"/>
  </w:num>
  <w:num w:numId="18">
    <w:abstractNumId w:val="28"/>
  </w:num>
  <w:num w:numId="19">
    <w:abstractNumId w:val="21"/>
  </w:num>
  <w:num w:numId="20">
    <w:abstractNumId w:val="11"/>
  </w:num>
  <w:num w:numId="21">
    <w:abstractNumId w:val="25"/>
  </w:num>
  <w:num w:numId="22">
    <w:abstractNumId w:val="27"/>
  </w:num>
  <w:num w:numId="23">
    <w:abstractNumId w:val="24"/>
  </w:num>
  <w:num w:numId="24">
    <w:abstractNumId w:val="26"/>
  </w:num>
  <w:num w:numId="25">
    <w:abstractNumId w:val="16"/>
  </w:num>
  <w:num w:numId="26">
    <w:abstractNumId w:val="22"/>
  </w:num>
  <w:num w:numId="27">
    <w:abstractNumId w:val="17"/>
  </w:num>
  <w:num w:numId="28">
    <w:abstractNumId w:val="23"/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663"/>
    <w:rsid w:val="00006AA3"/>
    <w:rsid w:val="000714CA"/>
    <w:rsid w:val="00076754"/>
    <w:rsid w:val="0014068F"/>
    <w:rsid w:val="00142D1F"/>
    <w:rsid w:val="001450E1"/>
    <w:rsid w:val="001A046A"/>
    <w:rsid w:val="002458F1"/>
    <w:rsid w:val="00247FC3"/>
    <w:rsid w:val="00276D83"/>
    <w:rsid w:val="002B211D"/>
    <w:rsid w:val="002F1789"/>
    <w:rsid w:val="00363279"/>
    <w:rsid w:val="00376C48"/>
    <w:rsid w:val="0038760D"/>
    <w:rsid w:val="003D3281"/>
    <w:rsid w:val="003E77EB"/>
    <w:rsid w:val="00401E19"/>
    <w:rsid w:val="004530CE"/>
    <w:rsid w:val="00475CA3"/>
    <w:rsid w:val="004B5943"/>
    <w:rsid w:val="00511FA9"/>
    <w:rsid w:val="00541D75"/>
    <w:rsid w:val="005448B6"/>
    <w:rsid w:val="00583327"/>
    <w:rsid w:val="005F0130"/>
    <w:rsid w:val="00686E18"/>
    <w:rsid w:val="006E1128"/>
    <w:rsid w:val="007021C1"/>
    <w:rsid w:val="00702BBC"/>
    <w:rsid w:val="00743D06"/>
    <w:rsid w:val="00746D43"/>
    <w:rsid w:val="007672B5"/>
    <w:rsid w:val="00770C44"/>
    <w:rsid w:val="00774D56"/>
    <w:rsid w:val="007B041B"/>
    <w:rsid w:val="007B10F9"/>
    <w:rsid w:val="007E721B"/>
    <w:rsid w:val="007F192F"/>
    <w:rsid w:val="00817EF8"/>
    <w:rsid w:val="00833E68"/>
    <w:rsid w:val="00846412"/>
    <w:rsid w:val="00890FDE"/>
    <w:rsid w:val="008A439F"/>
    <w:rsid w:val="008B44B2"/>
    <w:rsid w:val="008D105B"/>
    <w:rsid w:val="008F4EB7"/>
    <w:rsid w:val="00911AD2"/>
    <w:rsid w:val="00931ECE"/>
    <w:rsid w:val="00937AB3"/>
    <w:rsid w:val="00956A43"/>
    <w:rsid w:val="009A0461"/>
    <w:rsid w:val="009B5524"/>
    <w:rsid w:val="009B7D79"/>
    <w:rsid w:val="009F7291"/>
    <w:rsid w:val="00A07D5A"/>
    <w:rsid w:val="00A1380A"/>
    <w:rsid w:val="00A31D36"/>
    <w:rsid w:val="00A773A8"/>
    <w:rsid w:val="00AD3BDB"/>
    <w:rsid w:val="00B226BA"/>
    <w:rsid w:val="00B2544F"/>
    <w:rsid w:val="00B401F6"/>
    <w:rsid w:val="00B43420"/>
    <w:rsid w:val="00B75B8D"/>
    <w:rsid w:val="00BA2534"/>
    <w:rsid w:val="00BA50CA"/>
    <w:rsid w:val="00BB7FC3"/>
    <w:rsid w:val="00BD1B82"/>
    <w:rsid w:val="00BE545C"/>
    <w:rsid w:val="00BF5447"/>
    <w:rsid w:val="00BF7BEA"/>
    <w:rsid w:val="00C47FF7"/>
    <w:rsid w:val="00C66E79"/>
    <w:rsid w:val="00C7055C"/>
    <w:rsid w:val="00CF5BFC"/>
    <w:rsid w:val="00D11ABF"/>
    <w:rsid w:val="00D718D6"/>
    <w:rsid w:val="00D760B4"/>
    <w:rsid w:val="00DF27DD"/>
    <w:rsid w:val="00E1251E"/>
    <w:rsid w:val="00E57663"/>
    <w:rsid w:val="00EB1957"/>
    <w:rsid w:val="00F02FBA"/>
    <w:rsid w:val="00F24C1B"/>
    <w:rsid w:val="00F37244"/>
    <w:rsid w:val="00F97850"/>
    <w:rsid w:val="00FA1832"/>
    <w:rsid w:val="00FB748F"/>
    <w:rsid w:val="00FB7ED7"/>
    <w:rsid w:val="00FC46AD"/>
    <w:rsid w:val="00FD10B8"/>
    <w:rsid w:val="00FF354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21700C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7663"/>
    <w:pPr>
      <w:spacing w:after="0"/>
    </w:pPr>
    <w:rPr>
      <w:rFonts w:ascii="Times" w:eastAsia="Times" w:hAnsi="Times" w:cs="Times New Roman"/>
      <w:sz w:val="24"/>
    </w:rPr>
  </w:style>
  <w:style w:type="paragraph" w:styleId="Heading1">
    <w:name w:val="heading 1"/>
    <w:basedOn w:val="Normal"/>
    <w:next w:val="Normal"/>
    <w:link w:val="Heading1Char"/>
    <w:qFormat/>
    <w:rsid w:val="00E57663"/>
    <w:pPr>
      <w:keepNext/>
      <w:spacing w:before="240" w:after="60"/>
      <w:outlineLvl w:val="0"/>
    </w:pPr>
    <w:rPr>
      <w:rFonts w:ascii="Arial" w:hAnsi="Arial"/>
      <w:b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E57663"/>
    <w:pPr>
      <w:keepNext/>
      <w:spacing w:line="240" w:lineRule="atLeast"/>
      <w:ind w:right="-720"/>
      <w:outlineLvl w:val="1"/>
    </w:pPr>
    <w:rPr>
      <w:sz w:val="28"/>
      <w:u w:val="single"/>
    </w:rPr>
  </w:style>
  <w:style w:type="paragraph" w:styleId="Heading3">
    <w:name w:val="heading 3"/>
    <w:basedOn w:val="Normal"/>
    <w:next w:val="Normal"/>
    <w:link w:val="Heading3Char"/>
    <w:qFormat/>
    <w:rsid w:val="00E57663"/>
    <w:pPr>
      <w:keepNext/>
      <w:outlineLvl w:val="2"/>
    </w:pPr>
    <w:rPr>
      <w:u w:val="single"/>
    </w:rPr>
  </w:style>
  <w:style w:type="paragraph" w:styleId="Heading5">
    <w:name w:val="heading 5"/>
    <w:basedOn w:val="Normal"/>
    <w:next w:val="Normal"/>
    <w:link w:val="Heading5Char"/>
    <w:qFormat/>
    <w:rsid w:val="00E57663"/>
    <w:pPr>
      <w:keepNext/>
      <w:spacing w:line="240" w:lineRule="atLeast"/>
      <w:ind w:right="-720"/>
      <w:outlineLvl w:val="4"/>
    </w:pPr>
    <w:rPr>
      <w:u w:val="single"/>
    </w:rPr>
  </w:style>
  <w:style w:type="paragraph" w:styleId="Heading8">
    <w:name w:val="heading 8"/>
    <w:basedOn w:val="Normal"/>
    <w:next w:val="Normal"/>
    <w:link w:val="Heading8Char"/>
    <w:qFormat/>
    <w:rsid w:val="00E57663"/>
    <w:pPr>
      <w:keepNext/>
      <w:spacing w:line="240" w:lineRule="atLeast"/>
      <w:ind w:right="-720"/>
      <w:outlineLvl w:val="7"/>
    </w:pPr>
    <w:rPr>
      <w:color w:val="000000"/>
      <w:sz w:val="28"/>
      <w:u w:val="single"/>
    </w:rPr>
  </w:style>
  <w:style w:type="paragraph" w:styleId="Heading9">
    <w:name w:val="heading 9"/>
    <w:basedOn w:val="Normal"/>
    <w:next w:val="Normal"/>
    <w:link w:val="Heading9Char"/>
    <w:qFormat/>
    <w:rsid w:val="00BA2534"/>
    <w:pPr>
      <w:keepNext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57663"/>
    <w:rPr>
      <w:rFonts w:ascii="Arial" w:eastAsia="Times" w:hAnsi="Arial" w:cs="Times New Roman"/>
      <w:b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E57663"/>
    <w:rPr>
      <w:rFonts w:ascii="Times" w:eastAsia="Times" w:hAnsi="Times" w:cs="Times New Roman"/>
      <w:sz w:val="28"/>
      <w:u w:val="single"/>
    </w:rPr>
  </w:style>
  <w:style w:type="character" w:customStyle="1" w:styleId="Heading3Char">
    <w:name w:val="Heading 3 Char"/>
    <w:basedOn w:val="DefaultParagraphFont"/>
    <w:link w:val="Heading3"/>
    <w:rsid w:val="00E57663"/>
    <w:rPr>
      <w:rFonts w:ascii="Times" w:eastAsia="Times" w:hAnsi="Times" w:cs="Times New Roman"/>
      <w:sz w:val="24"/>
      <w:u w:val="single"/>
    </w:rPr>
  </w:style>
  <w:style w:type="character" w:customStyle="1" w:styleId="Heading5Char">
    <w:name w:val="Heading 5 Char"/>
    <w:basedOn w:val="DefaultParagraphFont"/>
    <w:link w:val="Heading5"/>
    <w:rsid w:val="00E57663"/>
    <w:rPr>
      <w:rFonts w:ascii="Times" w:eastAsia="Times" w:hAnsi="Times" w:cs="Times New Roman"/>
      <w:sz w:val="24"/>
      <w:u w:val="single"/>
    </w:rPr>
  </w:style>
  <w:style w:type="character" w:customStyle="1" w:styleId="Heading8Char">
    <w:name w:val="Heading 8 Char"/>
    <w:basedOn w:val="DefaultParagraphFont"/>
    <w:link w:val="Heading8"/>
    <w:rsid w:val="00E57663"/>
    <w:rPr>
      <w:rFonts w:ascii="Times" w:eastAsia="Times" w:hAnsi="Times" w:cs="Times New Roman"/>
      <w:color w:val="000000"/>
      <w:sz w:val="28"/>
      <w:u w:val="single"/>
    </w:rPr>
  </w:style>
  <w:style w:type="paragraph" w:styleId="BodyText">
    <w:name w:val="Body Text"/>
    <w:basedOn w:val="Normal"/>
    <w:link w:val="BodyTextChar"/>
    <w:rsid w:val="00E57663"/>
    <w:pPr>
      <w:spacing w:line="240" w:lineRule="atLeast"/>
    </w:pPr>
    <w:rPr>
      <w:sz w:val="28"/>
    </w:rPr>
  </w:style>
  <w:style w:type="character" w:customStyle="1" w:styleId="BodyTextChar">
    <w:name w:val="Body Text Char"/>
    <w:basedOn w:val="DefaultParagraphFont"/>
    <w:link w:val="BodyText"/>
    <w:rsid w:val="00E57663"/>
    <w:rPr>
      <w:rFonts w:ascii="Times" w:eastAsia="Times" w:hAnsi="Times" w:cs="Times New Roman"/>
      <w:sz w:val="28"/>
    </w:rPr>
  </w:style>
  <w:style w:type="paragraph" w:styleId="ListParagraph">
    <w:name w:val="List Paragraph"/>
    <w:basedOn w:val="Normal"/>
    <w:uiPriority w:val="34"/>
    <w:qFormat/>
    <w:rsid w:val="00E57663"/>
    <w:pPr>
      <w:ind w:left="720"/>
      <w:contextualSpacing/>
    </w:pPr>
  </w:style>
  <w:style w:type="paragraph" w:styleId="Footer">
    <w:name w:val="footer"/>
    <w:basedOn w:val="Normal"/>
    <w:link w:val="FooterChar"/>
    <w:unhideWhenUsed/>
    <w:rsid w:val="003D328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3D3281"/>
    <w:rPr>
      <w:rFonts w:ascii="Times" w:eastAsia="Times" w:hAnsi="Times" w:cs="Times New Roman"/>
      <w:sz w:val="24"/>
    </w:rPr>
  </w:style>
  <w:style w:type="character" w:styleId="PageNumber">
    <w:name w:val="page number"/>
    <w:basedOn w:val="DefaultParagraphFont"/>
    <w:uiPriority w:val="99"/>
    <w:semiHidden/>
    <w:unhideWhenUsed/>
    <w:rsid w:val="003D3281"/>
  </w:style>
  <w:style w:type="character" w:customStyle="1" w:styleId="Heading9Char">
    <w:name w:val="Heading 9 Char"/>
    <w:basedOn w:val="DefaultParagraphFont"/>
    <w:link w:val="Heading9"/>
    <w:rsid w:val="00BA2534"/>
    <w:rPr>
      <w:rFonts w:ascii="Times" w:eastAsia="Times" w:hAnsi="Times" w:cs="Times New Roman"/>
      <w:b/>
      <w:sz w:val="24"/>
    </w:rPr>
  </w:style>
  <w:style w:type="paragraph" w:styleId="BodyTextIndent2">
    <w:name w:val="Body Text Indent 2"/>
    <w:basedOn w:val="Normal"/>
    <w:link w:val="BodyTextIndent2Char"/>
    <w:rsid w:val="00BA2534"/>
    <w:pPr>
      <w:ind w:left="810" w:hanging="270"/>
    </w:pPr>
  </w:style>
  <w:style w:type="character" w:customStyle="1" w:styleId="BodyTextIndent2Char">
    <w:name w:val="Body Text Indent 2 Char"/>
    <w:basedOn w:val="DefaultParagraphFont"/>
    <w:link w:val="BodyTextIndent2"/>
    <w:rsid w:val="00BA2534"/>
    <w:rPr>
      <w:rFonts w:ascii="Times" w:eastAsia="Times" w:hAnsi="Times" w:cs="Times New Roman"/>
      <w:sz w:val="24"/>
    </w:rPr>
  </w:style>
  <w:style w:type="paragraph" w:styleId="Header">
    <w:name w:val="header"/>
    <w:basedOn w:val="Normal"/>
    <w:link w:val="HeaderChar"/>
    <w:rsid w:val="00BA253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A2534"/>
    <w:rPr>
      <w:rFonts w:ascii="Times" w:eastAsia="Times" w:hAnsi="Times" w:cs="Times New Roman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7663"/>
    <w:pPr>
      <w:spacing w:after="0"/>
    </w:pPr>
    <w:rPr>
      <w:rFonts w:ascii="Times" w:eastAsia="Times" w:hAnsi="Times" w:cs="Times New Roman"/>
      <w:sz w:val="24"/>
    </w:rPr>
  </w:style>
  <w:style w:type="paragraph" w:styleId="Heading1">
    <w:name w:val="heading 1"/>
    <w:basedOn w:val="Normal"/>
    <w:next w:val="Normal"/>
    <w:link w:val="Heading1Char"/>
    <w:qFormat/>
    <w:rsid w:val="00E57663"/>
    <w:pPr>
      <w:keepNext/>
      <w:spacing w:before="240" w:after="60"/>
      <w:outlineLvl w:val="0"/>
    </w:pPr>
    <w:rPr>
      <w:rFonts w:ascii="Arial" w:hAnsi="Arial"/>
      <w:b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E57663"/>
    <w:pPr>
      <w:keepNext/>
      <w:spacing w:line="240" w:lineRule="atLeast"/>
      <w:ind w:right="-720"/>
      <w:outlineLvl w:val="1"/>
    </w:pPr>
    <w:rPr>
      <w:sz w:val="28"/>
      <w:u w:val="single"/>
    </w:rPr>
  </w:style>
  <w:style w:type="paragraph" w:styleId="Heading3">
    <w:name w:val="heading 3"/>
    <w:basedOn w:val="Normal"/>
    <w:next w:val="Normal"/>
    <w:link w:val="Heading3Char"/>
    <w:qFormat/>
    <w:rsid w:val="00E57663"/>
    <w:pPr>
      <w:keepNext/>
      <w:outlineLvl w:val="2"/>
    </w:pPr>
    <w:rPr>
      <w:u w:val="single"/>
    </w:rPr>
  </w:style>
  <w:style w:type="paragraph" w:styleId="Heading5">
    <w:name w:val="heading 5"/>
    <w:basedOn w:val="Normal"/>
    <w:next w:val="Normal"/>
    <w:link w:val="Heading5Char"/>
    <w:qFormat/>
    <w:rsid w:val="00E57663"/>
    <w:pPr>
      <w:keepNext/>
      <w:spacing w:line="240" w:lineRule="atLeast"/>
      <w:ind w:right="-720"/>
      <w:outlineLvl w:val="4"/>
    </w:pPr>
    <w:rPr>
      <w:u w:val="single"/>
    </w:rPr>
  </w:style>
  <w:style w:type="paragraph" w:styleId="Heading8">
    <w:name w:val="heading 8"/>
    <w:basedOn w:val="Normal"/>
    <w:next w:val="Normal"/>
    <w:link w:val="Heading8Char"/>
    <w:qFormat/>
    <w:rsid w:val="00E57663"/>
    <w:pPr>
      <w:keepNext/>
      <w:spacing w:line="240" w:lineRule="atLeast"/>
      <w:ind w:right="-720"/>
      <w:outlineLvl w:val="7"/>
    </w:pPr>
    <w:rPr>
      <w:color w:val="000000"/>
      <w:sz w:val="28"/>
      <w:u w:val="single"/>
    </w:rPr>
  </w:style>
  <w:style w:type="paragraph" w:styleId="Heading9">
    <w:name w:val="heading 9"/>
    <w:basedOn w:val="Normal"/>
    <w:next w:val="Normal"/>
    <w:link w:val="Heading9Char"/>
    <w:qFormat/>
    <w:rsid w:val="00BA2534"/>
    <w:pPr>
      <w:keepNext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57663"/>
    <w:rPr>
      <w:rFonts w:ascii="Arial" w:eastAsia="Times" w:hAnsi="Arial" w:cs="Times New Roman"/>
      <w:b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E57663"/>
    <w:rPr>
      <w:rFonts w:ascii="Times" w:eastAsia="Times" w:hAnsi="Times" w:cs="Times New Roman"/>
      <w:sz w:val="28"/>
      <w:u w:val="single"/>
    </w:rPr>
  </w:style>
  <w:style w:type="character" w:customStyle="1" w:styleId="Heading3Char">
    <w:name w:val="Heading 3 Char"/>
    <w:basedOn w:val="DefaultParagraphFont"/>
    <w:link w:val="Heading3"/>
    <w:rsid w:val="00E57663"/>
    <w:rPr>
      <w:rFonts w:ascii="Times" w:eastAsia="Times" w:hAnsi="Times" w:cs="Times New Roman"/>
      <w:sz w:val="24"/>
      <w:u w:val="single"/>
    </w:rPr>
  </w:style>
  <w:style w:type="character" w:customStyle="1" w:styleId="Heading5Char">
    <w:name w:val="Heading 5 Char"/>
    <w:basedOn w:val="DefaultParagraphFont"/>
    <w:link w:val="Heading5"/>
    <w:rsid w:val="00E57663"/>
    <w:rPr>
      <w:rFonts w:ascii="Times" w:eastAsia="Times" w:hAnsi="Times" w:cs="Times New Roman"/>
      <w:sz w:val="24"/>
      <w:u w:val="single"/>
    </w:rPr>
  </w:style>
  <w:style w:type="character" w:customStyle="1" w:styleId="Heading8Char">
    <w:name w:val="Heading 8 Char"/>
    <w:basedOn w:val="DefaultParagraphFont"/>
    <w:link w:val="Heading8"/>
    <w:rsid w:val="00E57663"/>
    <w:rPr>
      <w:rFonts w:ascii="Times" w:eastAsia="Times" w:hAnsi="Times" w:cs="Times New Roman"/>
      <w:color w:val="000000"/>
      <w:sz w:val="28"/>
      <w:u w:val="single"/>
    </w:rPr>
  </w:style>
  <w:style w:type="paragraph" w:styleId="BodyText">
    <w:name w:val="Body Text"/>
    <w:basedOn w:val="Normal"/>
    <w:link w:val="BodyTextChar"/>
    <w:rsid w:val="00E57663"/>
    <w:pPr>
      <w:spacing w:line="240" w:lineRule="atLeast"/>
    </w:pPr>
    <w:rPr>
      <w:sz w:val="28"/>
    </w:rPr>
  </w:style>
  <w:style w:type="character" w:customStyle="1" w:styleId="BodyTextChar">
    <w:name w:val="Body Text Char"/>
    <w:basedOn w:val="DefaultParagraphFont"/>
    <w:link w:val="BodyText"/>
    <w:rsid w:val="00E57663"/>
    <w:rPr>
      <w:rFonts w:ascii="Times" w:eastAsia="Times" w:hAnsi="Times" w:cs="Times New Roman"/>
      <w:sz w:val="28"/>
    </w:rPr>
  </w:style>
  <w:style w:type="paragraph" w:styleId="ListParagraph">
    <w:name w:val="List Paragraph"/>
    <w:basedOn w:val="Normal"/>
    <w:uiPriority w:val="34"/>
    <w:qFormat/>
    <w:rsid w:val="00E57663"/>
    <w:pPr>
      <w:ind w:left="720"/>
      <w:contextualSpacing/>
    </w:pPr>
  </w:style>
  <w:style w:type="paragraph" w:styleId="Footer">
    <w:name w:val="footer"/>
    <w:basedOn w:val="Normal"/>
    <w:link w:val="FooterChar"/>
    <w:unhideWhenUsed/>
    <w:rsid w:val="003D328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3D3281"/>
    <w:rPr>
      <w:rFonts w:ascii="Times" w:eastAsia="Times" w:hAnsi="Times" w:cs="Times New Roman"/>
      <w:sz w:val="24"/>
    </w:rPr>
  </w:style>
  <w:style w:type="character" w:styleId="PageNumber">
    <w:name w:val="page number"/>
    <w:basedOn w:val="DefaultParagraphFont"/>
    <w:uiPriority w:val="99"/>
    <w:semiHidden/>
    <w:unhideWhenUsed/>
    <w:rsid w:val="003D3281"/>
  </w:style>
  <w:style w:type="character" w:customStyle="1" w:styleId="Heading9Char">
    <w:name w:val="Heading 9 Char"/>
    <w:basedOn w:val="DefaultParagraphFont"/>
    <w:link w:val="Heading9"/>
    <w:rsid w:val="00BA2534"/>
    <w:rPr>
      <w:rFonts w:ascii="Times" w:eastAsia="Times" w:hAnsi="Times" w:cs="Times New Roman"/>
      <w:b/>
      <w:sz w:val="24"/>
    </w:rPr>
  </w:style>
  <w:style w:type="paragraph" w:styleId="BodyTextIndent2">
    <w:name w:val="Body Text Indent 2"/>
    <w:basedOn w:val="Normal"/>
    <w:link w:val="BodyTextIndent2Char"/>
    <w:rsid w:val="00BA2534"/>
    <w:pPr>
      <w:ind w:left="810" w:hanging="270"/>
    </w:pPr>
  </w:style>
  <w:style w:type="character" w:customStyle="1" w:styleId="BodyTextIndent2Char">
    <w:name w:val="Body Text Indent 2 Char"/>
    <w:basedOn w:val="DefaultParagraphFont"/>
    <w:link w:val="BodyTextIndent2"/>
    <w:rsid w:val="00BA2534"/>
    <w:rPr>
      <w:rFonts w:ascii="Times" w:eastAsia="Times" w:hAnsi="Times" w:cs="Times New Roman"/>
      <w:sz w:val="24"/>
    </w:rPr>
  </w:style>
  <w:style w:type="paragraph" w:styleId="Header">
    <w:name w:val="header"/>
    <w:basedOn w:val="Normal"/>
    <w:link w:val="HeaderChar"/>
    <w:rsid w:val="00BA253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A2534"/>
    <w:rPr>
      <w:rFonts w:ascii="Times" w:eastAsia="Times" w:hAnsi="Times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516</Words>
  <Characters>2942</Characters>
  <Application>Microsoft Macintosh Word</Application>
  <DocSecurity>0</DocSecurity>
  <Lines>24</Lines>
  <Paragraphs>6</Paragraphs>
  <ScaleCrop>false</ScaleCrop>
  <Company>UC Berkeley</Company>
  <LinksUpToDate>false</LinksUpToDate>
  <CharactersWithSpaces>3452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kurt spreyer</dc:creator>
  <cp:keywords/>
  <cp:lastModifiedBy>Christian Aguilar</cp:lastModifiedBy>
  <cp:revision>3</cp:revision>
  <cp:lastPrinted>2014-12-08T18:54:00Z</cp:lastPrinted>
  <dcterms:created xsi:type="dcterms:W3CDTF">2014-12-08T18:55:00Z</dcterms:created>
  <dcterms:modified xsi:type="dcterms:W3CDTF">2014-12-16T08:53:00Z</dcterms:modified>
</cp:coreProperties>
</file>